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8B40F">
      <w:pPr>
        <w:jc w:val="center"/>
        <w:rPr>
          <w:rFonts w:hint="eastAsia" w:ascii="宋体" w:hAnsi="宋体" w:eastAsia="宋体" w:cs="宋体"/>
          <w:b/>
          <w:bCs/>
          <w:sz w:val="36"/>
          <w:szCs w:val="36"/>
          <w:highlight w:val="none"/>
          <w:lang w:val="zh-CN"/>
        </w:rPr>
      </w:pPr>
      <w:r>
        <w:rPr>
          <w:rFonts w:hint="eastAsia" w:ascii="宋体" w:hAnsi="宋体" w:eastAsia="宋体" w:cs="宋体"/>
          <w:b/>
          <w:bCs/>
          <w:sz w:val="36"/>
          <w:szCs w:val="36"/>
          <w:highlight w:val="none"/>
          <w:lang w:val="zh-CN"/>
        </w:rPr>
        <w:t>北京邮电大学世纪学院大事记</w:t>
      </w:r>
    </w:p>
    <w:p w14:paraId="5A9596A5">
      <w:pPr>
        <w:jc w:val="center"/>
        <w:rPr>
          <w:rFonts w:hint="eastAsia" w:ascii="宋体" w:hAnsi="宋体" w:eastAsia="宋体" w:cs="宋体"/>
          <w:b/>
          <w:bCs/>
          <w:sz w:val="36"/>
          <w:szCs w:val="36"/>
          <w:highlight w:val="none"/>
          <w:lang w:val="zh-CN"/>
        </w:rPr>
      </w:pPr>
      <w:r>
        <w:rPr>
          <w:rFonts w:hint="eastAsia" w:ascii="宋体" w:hAnsi="宋体" w:eastAsia="宋体" w:cs="宋体"/>
          <w:b/>
          <w:bCs/>
          <w:sz w:val="36"/>
          <w:szCs w:val="36"/>
          <w:highlight w:val="none"/>
          <w:lang w:val="zh-CN"/>
        </w:rPr>
        <w:t>（</w:t>
      </w:r>
      <w:r>
        <w:rPr>
          <w:rFonts w:hint="eastAsia" w:ascii="宋体" w:hAnsi="宋体" w:eastAsia="宋体" w:cs="宋体"/>
          <w:b/>
          <w:bCs/>
          <w:sz w:val="36"/>
          <w:szCs w:val="36"/>
          <w:highlight w:val="none"/>
        </w:rPr>
        <w:t>2025</w:t>
      </w:r>
      <w:r>
        <w:rPr>
          <w:rFonts w:hint="eastAsia" w:ascii="宋体" w:hAnsi="宋体" w:eastAsia="宋体" w:cs="宋体"/>
          <w:b/>
          <w:bCs/>
          <w:sz w:val="36"/>
          <w:szCs w:val="36"/>
          <w:highlight w:val="none"/>
          <w:lang w:val="zh-CN"/>
        </w:rPr>
        <w:t>年）</w:t>
      </w:r>
    </w:p>
    <w:p w14:paraId="4213354E">
      <w:pPr>
        <w:rPr>
          <w:highlight w:val="none"/>
        </w:rPr>
      </w:pPr>
    </w:p>
    <w:p w14:paraId="2DD3F0E5">
      <w:pPr>
        <w:jc w:val="center"/>
        <w:rPr>
          <w:b/>
          <w:bCs/>
          <w:highlight w:val="none"/>
        </w:rPr>
      </w:pPr>
      <w:r>
        <w:rPr>
          <w:rFonts w:hint="eastAsia"/>
          <w:b/>
          <w:bCs/>
          <w:highlight w:val="none"/>
        </w:rPr>
        <w:t>1月</w:t>
      </w:r>
      <w:bookmarkStart w:id="0" w:name="_GoBack"/>
      <w:bookmarkEnd w:id="0"/>
    </w:p>
    <w:p w14:paraId="0165E876">
      <w:pPr>
        <w:rPr>
          <w:highlight w:val="none"/>
        </w:rPr>
      </w:pPr>
      <w:r>
        <w:rPr>
          <w:rFonts w:hint="eastAsia"/>
          <w:highlight w:val="none"/>
        </w:rPr>
        <w:t>3日，学院召开文化建设工作研讨会。会议围绕学院的精神文化、环境文化、活动文化等多个文化维度展开深入探讨，分析学院文化建设已取得的成效与存在的问题，为今后的学院文化建设明确了方向。</w:t>
      </w:r>
    </w:p>
    <w:p w14:paraId="3241C139">
      <w:pPr>
        <w:rPr>
          <w:highlight w:val="none"/>
        </w:rPr>
      </w:pPr>
    </w:p>
    <w:p w14:paraId="2F0A9781">
      <w:pPr>
        <w:rPr>
          <w:highlight w:val="none"/>
        </w:rPr>
      </w:pPr>
      <w:r>
        <w:rPr>
          <w:rFonts w:hint="eastAsia"/>
          <w:highlight w:val="none"/>
        </w:rPr>
        <w:t>7日，学院党委召开党支部书记例会暨2024年度党支部述职评议考核会。学院13位党支部书记分别从履职情况、存在的问题、下一步工作思路等三方面对2024年抓基层党建工作进行了述职和党建经验交流。</w:t>
      </w:r>
    </w:p>
    <w:p w14:paraId="3AAB4A78">
      <w:pPr>
        <w:rPr>
          <w:highlight w:val="none"/>
        </w:rPr>
      </w:pPr>
    </w:p>
    <w:p w14:paraId="6DE1A94D">
      <w:pPr>
        <w:rPr>
          <w:highlight w:val="none"/>
        </w:rPr>
      </w:pPr>
      <w:r>
        <w:rPr>
          <w:rFonts w:hint="eastAsia"/>
          <w:highlight w:val="none"/>
        </w:rPr>
        <w:t>8日，学院50余名教师参加北京优锘公司关于数字孪生技术产教融合培训。本次培训提升了学院教师的专业技能和创新能力，为推动产学研深度融合、培养创新型人才提供了有力支撑。</w:t>
      </w:r>
    </w:p>
    <w:p w14:paraId="02B0E6C6">
      <w:pPr>
        <w:rPr>
          <w:highlight w:val="none"/>
        </w:rPr>
      </w:pPr>
    </w:p>
    <w:p w14:paraId="754FBF64">
      <w:pPr>
        <w:rPr>
          <w:highlight w:val="none"/>
        </w:rPr>
      </w:pPr>
      <w:r>
        <w:rPr>
          <w:rFonts w:hint="eastAsia"/>
          <w:highlight w:val="none"/>
        </w:rPr>
        <w:t>8日，学院组织参加北京地区高校实验室安全工作会。会后，学院对实验室安全工作进行了再部署和动员，要求各单位必须切实承担起主体责任，各实验室要做到各尽其责、协同配合、凝聚合力，共同打好实验室安全工作的“组合拳”。</w:t>
      </w:r>
    </w:p>
    <w:p w14:paraId="238F33C9">
      <w:pPr>
        <w:rPr>
          <w:highlight w:val="none"/>
        </w:rPr>
      </w:pPr>
    </w:p>
    <w:p w14:paraId="2FF99014">
      <w:pPr>
        <w:rPr>
          <w:highlight w:val="none"/>
        </w:rPr>
      </w:pPr>
      <w:r>
        <w:rPr>
          <w:rFonts w:hint="eastAsia"/>
          <w:highlight w:val="none"/>
        </w:rPr>
        <w:t>8日，经2025年1月8日第1次院务会（党政联席会）研究决定：通信与信息工程系、计算机科学与技术系、艺术与传媒学院三个教学单位试点设置主任（院长）助理岗位，协助教学单位负责人开展教学管理、科研创新平台建设、学科竞赛及校企合作等工作</w:t>
      </w:r>
      <w:r>
        <w:rPr>
          <w:rFonts w:hint="eastAsia"/>
          <w:highlight w:val="none"/>
          <w:lang w:eastAsia="zh-CN"/>
        </w:rPr>
        <w:t>；</w:t>
      </w:r>
      <w:r>
        <w:rPr>
          <w:rFonts w:hint="eastAsia"/>
          <w:highlight w:val="none"/>
        </w:rPr>
        <w:t>成立资产与信息化处，网络信息中心职能并入资产处，撤销资产处建制</w:t>
      </w:r>
      <w:r>
        <w:rPr>
          <w:rFonts w:hint="eastAsia"/>
          <w:highlight w:val="none"/>
          <w:lang w:eastAsia="zh-CN"/>
        </w:rPr>
        <w:t>；</w:t>
      </w:r>
      <w:r>
        <w:rPr>
          <w:rFonts w:hint="eastAsia"/>
          <w:highlight w:val="none"/>
        </w:rPr>
        <w:t>决定了教务处、资产与信息化处、后勤管理与服务处等部门干部人选。</w:t>
      </w:r>
    </w:p>
    <w:p w14:paraId="60A77297">
      <w:pPr>
        <w:rPr>
          <w:highlight w:val="none"/>
        </w:rPr>
      </w:pPr>
    </w:p>
    <w:p w14:paraId="7D66D1ED">
      <w:pPr>
        <w:rPr>
          <w:highlight w:val="none"/>
        </w:rPr>
      </w:pPr>
    </w:p>
    <w:p w14:paraId="21018831">
      <w:pPr>
        <w:rPr>
          <w:highlight w:val="none"/>
        </w:rPr>
      </w:pPr>
      <w:r>
        <w:rPr>
          <w:rFonts w:hint="eastAsia"/>
          <w:highlight w:val="none"/>
        </w:rPr>
        <w:t>13-14日，学院开展中层干部（扩大）培训。培训内容涵盖了忠诚干净担当——建设堪当民族复兴重任的高素质干部队伍、人工智能、高等教育变革与发展等多个主题，培训方式包括主题讲座、分组研讨和网络培训等多种形式，确保了培训的针对性和实效性。同时，作为干部培养工作的延续，学院依托国家教育行政学院资源，精心设计培训专题，开设了干部素质提升网络研修班。</w:t>
      </w:r>
    </w:p>
    <w:p w14:paraId="4F64B39E">
      <w:pPr>
        <w:rPr>
          <w:highlight w:val="none"/>
        </w:rPr>
      </w:pPr>
    </w:p>
    <w:p w14:paraId="0EBC59E4">
      <w:pPr>
        <w:rPr>
          <w:highlight w:val="none"/>
        </w:rPr>
      </w:pPr>
      <w:r>
        <w:rPr>
          <w:rFonts w:hint="eastAsia"/>
          <w:highlight w:val="none"/>
        </w:rPr>
        <w:t>1月，学院获评“2024年度北京教育年鉴优秀组稿单位”称号。</w:t>
      </w:r>
    </w:p>
    <w:p w14:paraId="7E7A4518">
      <w:pPr>
        <w:rPr>
          <w:highlight w:val="none"/>
        </w:rPr>
      </w:pPr>
    </w:p>
    <w:p w14:paraId="29EC2F5D">
      <w:pPr>
        <w:rPr>
          <w:highlight w:val="none"/>
        </w:rPr>
      </w:pPr>
      <w:r>
        <w:rPr>
          <w:rFonts w:hint="eastAsia"/>
          <w:highlight w:val="none"/>
        </w:rPr>
        <w:t>1月，学院加入人工智能国家级虚拟教研室。学院计算机科学与技术系主任助理齐光磊被聘任为人工智能课程国家级虚拟教研室北京邮电大学世纪学院教研组组长，标志着学院在人工智能教育领域取得突破性进展。</w:t>
      </w:r>
    </w:p>
    <w:p w14:paraId="2E507D54">
      <w:pPr>
        <w:rPr>
          <w:highlight w:val="none"/>
        </w:rPr>
      </w:pPr>
    </w:p>
    <w:p w14:paraId="1D287DC9">
      <w:pPr>
        <w:rPr>
          <w:highlight w:val="none"/>
        </w:rPr>
      </w:pPr>
      <w:r>
        <w:rPr>
          <w:rFonts w:hint="eastAsia"/>
          <w:highlight w:val="none"/>
        </w:rPr>
        <w:t>1月，学院加入全国数据标准化技术委员会（SAC/TC609）的WG3数据流通利用标准工作组、WG4全域数字化转型标准工作组以及WG6数据基础设施标准工作组。这一举措标志着学院在数据科学及相关交叉学科领域的实力获得广泛认可，为学院的未来发展开拓了新的路径。</w:t>
      </w:r>
    </w:p>
    <w:p w14:paraId="695E6744">
      <w:pPr>
        <w:jc w:val="center"/>
        <w:rPr>
          <w:b/>
          <w:bCs/>
          <w:highlight w:val="none"/>
        </w:rPr>
      </w:pPr>
      <w:r>
        <w:rPr>
          <w:rFonts w:hint="eastAsia"/>
          <w:b/>
          <w:bCs/>
          <w:highlight w:val="none"/>
        </w:rPr>
        <w:t>2月</w:t>
      </w:r>
    </w:p>
    <w:p w14:paraId="4A8D9DFF">
      <w:pPr>
        <w:rPr>
          <w:highlight w:val="none"/>
        </w:rPr>
      </w:pPr>
      <w:r>
        <w:rPr>
          <w:rFonts w:hint="eastAsia"/>
          <w:highlight w:val="none"/>
        </w:rPr>
        <w:t>25日，学院学子</w:t>
      </w:r>
      <w:r>
        <w:rPr>
          <w:rFonts w:hint="eastAsia"/>
          <w:highlight w:val="none"/>
          <w:lang w:val="en-US" w:eastAsia="zh-CN"/>
        </w:rPr>
        <w:t>获得</w:t>
      </w:r>
      <w:r>
        <w:rPr>
          <w:rFonts w:hint="eastAsia"/>
          <w:highlight w:val="none"/>
        </w:rPr>
        <w:t>第十六届蓝桥杯大赛专项赛——中数杯AIGC数字内容创意设计大赛视频组国家三等奖，图片组国家二等奖、国家三等奖。2位指导教师获得“优秀指导教师”奖。</w:t>
      </w:r>
    </w:p>
    <w:p w14:paraId="5DAF765C">
      <w:pPr>
        <w:rPr>
          <w:highlight w:val="none"/>
        </w:rPr>
      </w:pPr>
    </w:p>
    <w:p w14:paraId="21F9850C">
      <w:pPr>
        <w:jc w:val="center"/>
        <w:rPr>
          <w:b/>
          <w:bCs/>
          <w:highlight w:val="none"/>
        </w:rPr>
      </w:pPr>
      <w:r>
        <w:rPr>
          <w:rFonts w:hint="eastAsia"/>
          <w:b/>
          <w:bCs/>
          <w:highlight w:val="none"/>
        </w:rPr>
        <w:t>3月</w:t>
      </w:r>
    </w:p>
    <w:p w14:paraId="48CCD7D4">
      <w:pPr>
        <w:rPr>
          <w:highlight w:val="none"/>
        </w:rPr>
      </w:pPr>
      <w:r>
        <w:rPr>
          <w:rFonts w:hint="eastAsia"/>
          <w:highlight w:val="none"/>
        </w:rPr>
        <w:t>3日，学院AIGC智能媒体实验室投入使用，标志着学院在紧追AI技术前沿、创新人才培养的道路上迈出了坚实有力的一步。AIGC智能媒体实验室是一个集教学、科研与实践功能于一体的综合性平台，为师生提供了探索人工智能与传媒领域深度融合的新天地。</w:t>
      </w:r>
    </w:p>
    <w:p w14:paraId="13AF1A48">
      <w:pPr>
        <w:rPr>
          <w:highlight w:val="none"/>
        </w:rPr>
      </w:pPr>
    </w:p>
    <w:p w14:paraId="692CFC77">
      <w:pPr>
        <w:rPr>
          <w:highlight w:val="none"/>
        </w:rPr>
      </w:pPr>
      <w:r>
        <w:rPr>
          <w:rFonts w:hint="eastAsia"/>
          <w:highlight w:val="none"/>
        </w:rPr>
        <w:t>4日，学院召开教学单位负责人例会。会议围绕新学期相关职能部门重点工作进行了部署，强调以市场需求为导向，推动人才培养质量不断提升。会议确立了新学期工作重点，有效促进了职能部门与教学单位的协同合作，为本学期各项工作的稳步开展奠定了基础。</w:t>
      </w:r>
    </w:p>
    <w:p w14:paraId="632F4D98">
      <w:pPr>
        <w:rPr>
          <w:highlight w:val="none"/>
        </w:rPr>
      </w:pPr>
    </w:p>
    <w:p w14:paraId="07553040">
      <w:pPr>
        <w:rPr>
          <w:highlight w:val="none"/>
        </w:rPr>
      </w:pPr>
      <w:r>
        <w:rPr>
          <w:rFonts w:hint="eastAsia"/>
          <w:highlight w:val="none"/>
        </w:rPr>
        <w:t>6日，学院召开20周年院庆筹备专题会议。会议明确了“展示特色、节约简办、凝练发展”的筹备原则，并确定由院长助理牵头协调20周年院庆的各项工作，全面规划院庆筹备工作，20周年院庆系列活动正式拉开序幕。</w:t>
      </w:r>
    </w:p>
    <w:p w14:paraId="2B395768">
      <w:pPr>
        <w:rPr>
          <w:highlight w:val="none"/>
        </w:rPr>
      </w:pPr>
    </w:p>
    <w:p w14:paraId="13A0D29B">
      <w:pPr>
        <w:rPr>
          <w:highlight w:val="none"/>
        </w:rPr>
      </w:pPr>
      <w:r>
        <w:rPr>
          <w:rFonts w:hint="eastAsia"/>
          <w:highlight w:val="none"/>
        </w:rPr>
        <w:t>8日，学院经济管理系2位教师在北京市高等教育学会工程训练研究分会学术年会暨理事会换届大会上被聘任为北京市高等教育学会工程训练研究分会理事（聘期自2025年至2028年）。</w:t>
      </w:r>
    </w:p>
    <w:p w14:paraId="05B9F7B7">
      <w:pPr>
        <w:rPr>
          <w:highlight w:val="none"/>
        </w:rPr>
      </w:pPr>
    </w:p>
    <w:p w14:paraId="5D29EE1E">
      <w:pPr>
        <w:rPr>
          <w:highlight w:val="none"/>
        </w:rPr>
      </w:pPr>
      <w:r>
        <w:rPr>
          <w:rFonts w:hint="eastAsia"/>
          <w:highlight w:val="none"/>
        </w:rPr>
        <w:t>11日，学院召开2025届毕业生第二次就业工作对接会。会议旨在全面掌握学院2025届毕业生就业工作进展情况，以应对新形势下就业工作挑战，全面推进毕业生高质量充分就业。</w:t>
      </w:r>
    </w:p>
    <w:p w14:paraId="1E50F1D9">
      <w:pPr>
        <w:rPr>
          <w:highlight w:val="none"/>
        </w:rPr>
      </w:pPr>
    </w:p>
    <w:p w14:paraId="4839703F">
      <w:pPr>
        <w:rPr>
          <w:highlight w:val="none"/>
        </w:rPr>
      </w:pPr>
      <w:r>
        <w:rPr>
          <w:rFonts w:hint="eastAsia"/>
          <w:highlight w:val="none"/>
        </w:rPr>
        <w:t>12日，学院召开第四十六次学术委员会暨第二十二次学位评定委员会。会议审议并通过了《北京邮电大学世纪学院关于修订2025版本科专业人才培养方案的指导意见》《北京邮电大学世纪学院学士学位授予工作管理规定（试行）》《北京邮电大学世纪学院辅修学士学位授予工作实施办法（试行）》。会议聚焦2025版人才培养方案修订与学位授予管理工作，明晰了工作方向，为学院后续教育教学工作的有序开展奠定了基础。</w:t>
      </w:r>
    </w:p>
    <w:p w14:paraId="7F7FC634">
      <w:pPr>
        <w:rPr>
          <w:highlight w:val="none"/>
        </w:rPr>
      </w:pPr>
    </w:p>
    <w:p w14:paraId="1960DC91">
      <w:pPr>
        <w:rPr>
          <w:highlight w:val="none"/>
        </w:rPr>
      </w:pPr>
      <w:r>
        <w:rPr>
          <w:rFonts w:hint="eastAsia"/>
          <w:highlight w:val="none"/>
        </w:rPr>
        <w:t>13日，学院凭借在助力乡村振兴志愿服务中的卓越表现获评北京民办教育协会2024年“暖光行动”公益品牌网络评选“十大最受关注公益活动”。</w:t>
      </w:r>
    </w:p>
    <w:p w14:paraId="0284A6F6">
      <w:pPr>
        <w:rPr>
          <w:highlight w:val="none"/>
        </w:rPr>
      </w:pPr>
    </w:p>
    <w:p w14:paraId="60982396">
      <w:pPr>
        <w:rPr>
          <w:highlight w:val="none"/>
        </w:rPr>
      </w:pPr>
      <w:r>
        <w:rPr>
          <w:rFonts w:hint="eastAsia"/>
          <w:highlight w:val="none"/>
        </w:rPr>
        <w:t>17日，学院党委书记王常军带队赴中兴华会计师事务所开展校企合作洽谈。此次洽谈为双方合作奠定了坚实基础。学院将与企业签订《校企合作协议》，成立专项工作组，细化实习管理、师资培训等环节，进一步深化产学研合作。</w:t>
      </w:r>
    </w:p>
    <w:p w14:paraId="7543EED7">
      <w:pPr>
        <w:rPr>
          <w:highlight w:val="none"/>
        </w:rPr>
      </w:pPr>
    </w:p>
    <w:p w14:paraId="1F502219">
      <w:pPr>
        <w:rPr>
          <w:rFonts w:hint="eastAsia"/>
          <w:highlight w:val="none"/>
        </w:rPr>
      </w:pPr>
      <w:r>
        <w:rPr>
          <w:rFonts w:hint="eastAsia"/>
          <w:highlight w:val="none"/>
        </w:rPr>
        <w:t>18日，经2025年3月18日第3次院务会（党政联席会）研究决定，学院成立综合部，负责统筹党委、行政事务等工作，撤销综合办公室二级行政部门建制，综合部下设党委办公室、行政办公室</w:t>
      </w:r>
      <w:r>
        <w:rPr>
          <w:rFonts w:hint="eastAsia"/>
          <w:highlight w:val="none"/>
          <w:lang w:eastAsia="zh-CN"/>
        </w:rPr>
        <w:t>，</w:t>
      </w:r>
      <w:r>
        <w:rPr>
          <w:rFonts w:hint="eastAsia"/>
          <w:highlight w:val="none"/>
        </w:rPr>
        <w:t>决定了综合部部长、行政办公室主任人选。</w:t>
      </w:r>
    </w:p>
    <w:p w14:paraId="60E9CF57">
      <w:pPr>
        <w:rPr>
          <w:rFonts w:hint="eastAsia"/>
          <w:highlight w:val="none"/>
        </w:rPr>
      </w:pPr>
    </w:p>
    <w:p w14:paraId="2EF2D29E">
      <w:pPr>
        <w:rPr>
          <w:highlight w:val="none"/>
        </w:rPr>
      </w:pPr>
      <w:r>
        <w:rPr>
          <w:rFonts w:hint="eastAsia"/>
          <w:highlight w:val="none"/>
        </w:rPr>
        <w:t>18日，经2025年3月18日学院党委会2025年度第二次会议研究，决定了党委办公室主任人选。</w:t>
      </w:r>
    </w:p>
    <w:p w14:paraId="7D55DA78">
      <w:pPr>
        <w:rPr>
          <w:highlight w:val="none"/>
        </w:rPr>
      </w:pPr>
      <w:r>
        <w:rPr>
          <w:highlight w:val="none"/>
        </w:rPr>
        <w:t>18日，学院关工委被授予北京教育系统关工委</w:t>
      </w:r>
      <w:r>
        <w:rPr>
          <w:rFonts w:hint="eastAsia"/>
          <w:highlight w:val="none"/>
          <w:lang w:eastAsia="zh-CN"/>
        </w:rPr>
        <w:t>“</w:t>
      </w:r>
      <w:r>
        <w:rPr>
          <w:highlight w:val="none"/>
        </w:rPr>
        <w:t>2024年信息宣传工作先进单位</w:t>
      </w:r>
      <w:r>
        <w:rPr>
          <w:rFonts w:hint="eastAsia"/>
          <w:highlight w:val="none"/>
          <w:lang w:eastAsia="zh-CN"/>
        </w:rPr>
        <w:t>”</w:t>
      </w:r>
      <w:r>
        <w:rPr>
          <w:rFonts w:hint="eastAsia"/>
          <w:highlight w:val="none"/>
        </w:rPr>
        <w:t>及</w:t>
      </w:r>
      <w:r>
        <w:rPr>
          <w:rFonts w:hint="eastAsia"/>
          <w:highlight w:val="none"/>
          <w:lang w:eastAsia="zh-CN"/>
        </w:rPr>
        <w:t>“</w:t>
      </w:r>
      <w:r>
        <w:rPr>
          <w:highlight w:val="none"/>
        </w:rPr>
        <w:t>2024年高校服装捐赠工作先进单位</w:t>
      </w:r>
      <w:r>
        <w:rPr>
          <w:rFonts w:hint="eastAsia"/>
          <w:highlight w:val="none"/>
          <w:lang w:eastAsia="zh-CN"/>
        </w:rPr>
        <w:t>”</w:t>
      </w:r>
      <w:r>
        <w:rPr>
          <w:highlight w:val="none"/>
        </w:rPr>
        <w:t>称号，综合部</w:t>
      </w:r>
      <w:r>
        <w:rPr>
          <w:rFonts w:hint="eastAsia"/>
          <w:highlight w:val="none"/>
        </w:rPr>
        <w:t>相关教师获评</w:t>
      </w:r>
      <w:r>
        <w:rPr>
          <w:rFonts w:hint="eastAsia"/>
          <w:highlight w:val="none"/>
          <w:lang w:eastAsia="zh-CN"/>
        </w:rPr>
        <w:t>“</w:t>
      </w:r>
      <w:r>
        <w:rPr>
          <w:highlight w:val="none"/>
        </w:rPr>
        <w:t>2024年信息宣传工作先进个人</w:t>
      </w:r>
      <w:r>
        <w:rPr>
          <w:rFonts w:hint="eastAsia"/>
          <w:highlight w:val="none"/>
          <w:lang w:eastAsia="zh-CN"/>
        </w:rPr>
        <w:t>”</w:t>
      </w:r>
      <w:r>
        <w:rPr>
          <w:highlight w:val="none"/>
        </w:rPr>
        <w:t xml:space="preserve">。 </w:t>
      </w:r>
    </w:p>
    <w:p w14:paraId="4CF65FCC">
      <w:pPr>
        <w:rPr>
          <w:highlight w:val="none"/>
        </w:rPr>
      </w:pPr>
    </w:p>
    <w:p w14:paraId="7741117C">
      <w:pPr>
        <w:rPr>
          <w:highlight w:val="none"/>
        </w:rPr>
      </w:pPr>
      <w:r>
        <w:rPr>
          <w:rFonts w:hint="eastAsia"/>
          <w:highlight w:val="none"/>
        </w:rPr>
        <w:t>18日，学院</w:t>
      </w:r>
      <w:r>
        <w:rPr>
          <w:highlight w:val="none"/>
        </w:rPr>
        <w:t>赴北方天途航空技术发展有限公司开展产教融合专题交流会。此次交流是</w:t>
      </w:r>
      <w:r>
        <w:rPr>
          <w:rFonts w:hint="eastAsia"/>
          <w:highlight w:val="none"/>
        </w:rPr>
        <w:t>学</w:t>
      </w:r>
      <w:r>
        <w:rPr>
          <w:highlight w:val="none"/>
        </w:rPr>
        <w:t>院主动对接无人机产业需求</w:t>
      </w:r>
      <w:r>
        <w:rPr>
          <w:rFonts w:hint="eastAsia"/>
          <w:highlight w:val="none"/>
        </w:rPr>
        <w:t>、</w:t>
      </w:r>
      <w:r>
        <w:rPr>
          <w:highlight w:val="none"/>
        </w:rPr>
        <w:t>深化无人机方向教育改革的探索。</w:t>
      </w:r>
    </w:p>
    <w:p w14:paraId="430AEBE1">
      <w:pPr>
        <w:rPr>
          <w:highlight w:val="none"/>
        </w:rPr>
      </w:pPr>
    </w:p>
    <w:p w14:paraId="1641074B">
      <w:pPr>
        <w:rPr>
          <w:highlight w:val="none"/>
        </w:rPr>
      </w:pPr>
      <w:r>
        <w:rPr>
          <w:highlight w:val="none"/>
        </w:rPr>
        <w:t>21日，学院召开中央八项规定精神学习教育动员部署会。</w:t>
      </w:r>
    </w:p>
    <w:p w14:paraId="541B03FE">
      <w:pPr>
        <w:rPr>
          <w:highlight w:val="none"/>
        </w:rPr>
      </w:pPr>
    </w:p>
    <w:p w14:paraId="5B04054B">
      <w:pPr>
        <w:rPr>
          <w:highlight w:val="none"/>
        </w:rPr>
      </w:pPr>
      <w:r>
        <w:rPr>
          <w:highlight w:val="none"/>
        </w:rPr>
        <w:t>25日，学院党委举办中央八项规定精神学习教育首期读书班暨理论学习中心组学习会议。</w:t>
      </w:r>
    </w:p>
    <w:p w14:paraId="06544A44">
      <w:pPr>
        <w:bidi w:val="0"/>
        <w:rPr>
          <w:rFonts w:hint="eastAsia"/>
          <w:highlight w:val="none"/>
        </w:rPr>
      </w:pPr>
    </w:p>
    <w:p w14:paraId="66209637">
      <w:pPr>
        <w:rPr>
          <w:highlight w:val="none"/>
        </w:rPr>
      </w:pPr>
      <w:r>
        <w:rPr>
          <w:highlight w:val="none"/>
        </w:rPr>
        <w:t>26日，北京市延庆区市场监督管理局副局长魏富江率调研组来</w:t>
      </w:r>
      <w:r>
        <w:rPr>
          <w:rFonts w:hint="eastAsia"/>
          <w:highlight w:val="none"/>
        </w:rPr>
        <w:t>院</w:t>
      </w:r>
      <w:r>
        <w:rPr>
          <w:highlight w:val="none"/>
        </w:rPr>
        <w:t>调研知识产权转化工作</w:t>
      </w:r>
      <w:r>
        <w:rPr>
          <w:rFonts w:hint="eastAsia"/>
          <w:highlight w:val="none"/>
        </w:rPr>
        <w:t>。</w:t>
      </w:r>
      <w:r>
        <w:rPr>
          <w:highlight w:val="none"/>
        </w:rPr>
        <w:t>此次调研为</w:t>
      </w:r>
      <w:r>
        <w:rPr>
          <w:rFonts w:hint="eastAsia"/>
          <w:highlight w:val="none"/>
        </w:rPr>
        <w:t>学院</w:t>
      </w:r>
      <w:r>
        <w:rPr>
          <w:highlight w:val="none"/>
        </w:rPr>
        <w:t>与延庆区市场监督管理局建立了联系，为</w:t>
      </w:r>
      <w:r>
        <w:rPr>
          <w:rFonts w:hint="eastAsia"/>
          <w:highlight w:val="none"/>
          <w:lang w:val="en-US" w:eastAsia="zh-CN"/>
        </w:rPr>
        <w:t>后续</w:t>
      </w:r>
      <w:r>
        <w:rPr>
          <w:highlight w:val="none"/>
        </w:rPr>
        <w:t>工作开展奠定基础。</w:t>
      </w:r>
    </w:p>
    <w:p w14:paraId="08F24487">
      <w:pPr>
        <w:rPr>
          <w:highlight w:val="none"/>
        </w:rPr>
      </w:pPr>
    </w:p>
    <w:p w14:paraId="4788791E">
      <w:pPr>
        <w:rPr>
          <w:highlight w:val="none"/>
        </w:rPr>
      </w:pPr>
      <w:r>
        <w:rPr>
          <w:rFonts w:hint="eastAsia"/>
          <w:highlight w:val="none"/>
        </w:rPr>
        <w:t>27日，学院召开导学导师工作阶段性总结会。会议</w:t>
      </w:r>
      <w:r>
        <w:rPr>
          <w:rFonts w:hint="eastAsia"/>
          <w:highlight w:val="none"/>
          <w:lang w:val="en-US" w:eastAsia="zh-CN"/>
        </w:rPr>
        <w:t>为</w:t>
      </w:r>
      <w:r>
        <w:rPr>
          <w:rFonts w:hint="eastAsia"/>
          <w:highlight w:val="none"/>
        </w:rPr>
        <w:t>导学导师工作的持续优化理清了思路，明确了方向，对提升学院人才培养质量具有重要的推动作用。</w:t>
      </w:r>
    </w:p>
    <w:p w14:paraId="121304FB">
      <w:pPr>
        <w:rPr>
          <w:highlight w:val="none"/>
        </w:rPr>
      </w:pPr>
    </w:p>
    <w:p w14:paraId="209B24F7">
      <w:pPr>
        <w:rPr>
          <w:highlight w:val="none"/>
        </w:rPr>
      </w:pPr>
      <w:r>
        <w:rPr>
          <w:rFonts w:hint="eastAsia"/>
          <w:highlight w:val="none"/>
        </w:rPr>
        <w:t>27日，学院2025届毕业设计（论文）非试点系（院）中期检查学院抽查结束。本次检查涵盖通信与信息工程系、计算机科学与技术系、经济管理系共6个专业。</w:t>
      </w:r>
    </w:p>
    <w:p w14:paraId="0FC09842">
      <w:pPr>
        <w:rPr>
          <w:highlight w:val="none"/>
        </w:rPr>
      </w:pPr>
    </w:p>
    <w:p w14:paraId="5B82BC02">
      <w:pPr>
        <w:rPr>
          <w:highlight w:val="none"/>
        </w:rPr>
      </w:pPr>
      <w:r>
        <w:rPr>
          <w:rFonts w:hint="eastAsia"/>
          <w:highlight w:val="none"/>
        </w:rPr>
        <w:t>29-30日，学院完成2025年上半年全国计算机等级考试组考工作。组考工作按照考试院要求首次引入“人脸识别”技术，对考生身份信息进行现场识别，旨在提高考试的规范化、标准化水平</w:t>
      </w:r>
      <w:r>
        <w:rPr>
          <w:rFonts w:hint="eastAsia"/>
          <w:highlight w:val="none"/>
          <w:lang w:eastAsia="zh-CN"/>
        </w:rPr>
        <w:t>，</w:t>
      </w:r>
      <w:r>
        <w:rPr>
          <w:rFonts w:hint="eastAsia"/>
          <w:highlight w:val="none"/>
        </w:rPr>
        <w:t>严防替考行为。</w:t>
      </w:r>
    </w:p>
    <w:p w14:paraId="1AF5C726">
      <w:pPr>
        <w:rPr>
          <w:highlight w:val="none"/>
        </w:rPr>
      </w:pPr>
    </w:p>
    <w:p w14:paraId="217E9991">
      <w:pPr>
        <w:rPr>
          <w:highlight w:val="none"/>
        </w:rPr>
      </w:pPr>
      <w:r>
        <w:rPr>
          <w:rFonts w:hint="eastAsia"/>
          <w:highlight w:val="none"/>
        </w:rPr>
        <w:t>30日，</w:t>
      </w:r>
      <w:r>
        <w:rPr>
          <w:highlight w:val="none"/>
        </w:rPr>
        <w:t>学院成功举办首期数字经济特设班总结表彰暨第二期启动仪式</w:t>
      </w:r>
      <w:r>
        <w:rPr>
          <w:rFonts w:hint="eastAsia"/>
          <w:highlight w:val="none"/>
        </w:rPr>
        <w:t>。第二期数字经济特设班将依托学科优势与区域产业布局，深化校企协同，以校企联合设计培养路径、共建产教融合资源平台、共研实践导向课程模块，构建多维联动的育人体系；以打破传统教育边界，实现“校区即园区、学习即实践”的深度融合，为数字经济时代输送兼具技术应用与产业洞察力的复合型人才。</w:t>
      </w:r>
    </w:p>
    <w:p w14:paraId="06708519">
      <w:pPr>
        <w:rPr>
          <w:rFonts w:hint="eastAsia"/>
          <w:highlight w:val="none"/>
        </w:rPr>
      </w:pPr>
    </w:p>
    <w:p w14:paraId="463F225B">
      <w:pPr>
        <w:rPr>
          <w:highlight w:val="none"/>
        </w:rPr>
      </w:pPr>
      <w:r>
        <w:rPr>
          <w:rFonts w:hint="eastAsia"/>
          <w:highlight w:val="none"/>
        </w:rPr>
        <w:t>3月，学院学子在第十二届北京市企业竞争模拟大赛中获得一等奖3项、二等奖3项、三等奖4项。</w:t>
      </w:r>
    </w:p>
    <w:p w14:paraId="4A9E8306">
      <w:pPr>
        <w:rPr>
          <w:highlight w:val="none"/>
        </w:rPr>
      </w:pPr>
    </w:p>
    <w:p w14:paraId="43F4A455">
      <w:pPr>
        <w:rPr>
          <w:highlight w:val="none"/>
        </w:rPr>
      </w:pPr>
      <w:r>
        <w:rPr>
          <w:rFonts w:hint="eastAsia"/>
          <w:highlight w:val="none"/>
        </w:rPr>
        <w:t>3月，学院学子</w:t>
      </w:r>
      <w:r>
        <w:rPr>
          <w:rFonts w:hint="eastAsia"/>
          <w:highlight w:val="none"/>
          <w:lang w:val="en-US" w:eastAsia="zh-CN"/>
        </w:rPr>
        <w:t>获得</w:t>
      </w:r>
      <w:r>
        <w:rPr>
          <w:rFonts w:hint="eastAsia"/>
          <w:highlight w:val="none"/>
        </w:rPr>
        <w:t>2024年“第十一届北京市大学生动漫设计竞赛”二等奖6项、三等奖14项，学院获评优秀组织单位。</w:t>
      </w:r>
    </w:p>
    <w:p w14:paraId="6B7A3B47">
      <w:pPr>
        <w:rPr>
          <w:highlight w:val="none"/>
        </w:rPr>
      </w:pPr>
    </w:p>
    <w:p w14:paraId="0A6DE3FA">
      <w:pPr>
        <w:rPr>
          <w:highlight w:val="none"/>
        </w:rPr>
      </w:pPr>
      <w:r>
        <w:rPr>
          <w:rFonts w:hint="eastAsia"/>
          <w:highlight w:val="none"/>
        </w:rPr>
        <w:t>3月，学院学子</w:t>
      </w:r>
      <w:r>
        <w:rPr>
          <w:rFonts w:hint="eastAsia"/>
          <w:highlight w:val="none"/>
          <w:lang w:val="en-US" w:eastAsia="zh-CN"/>
        </w:rPr>
        <w:t>获得</w:t>
      </w:r>
      <w:r>
        <w:rPr>
          <w:rFonts w:hint="eastAsia"/>
          <w:highlight w:val="none"/>
        </w:rPr>
        <w:t>2024年北京市大学生工程实践与创新能力大赛暨2025年中国大学生工程实践与创新能力大赛（企业运营仿真赛项）特等奖3项、一等奖2项。</w:t>
      </w:r>
    </w:p>
    <w:p w14:paraId="1924EECD">
      <w:pPr>
        <w:pStyle w:val="16"/>
        <w:rPr>
          <w:rFonts w:hint="eastAsia"/>
          <w:highlight w:val="none"/>
        </w:rPr>
      </w:pPr>
    </w:p>
    <w:p w14:paraId="7FB5383B">
      <w:pPr>
        <w:rPr>
          <w:highlight w:val="none"/>
        </w:rPr>
      </w:pPr>
      <w:r>
        <w:rPr>
          <w:rFonts w:hint="eastAsia"/>
          <w:highlight w:val="none"/>
        </w:rPr>
        <w:t>3月，学院学子</w:t>
      </w:r>
      <w:r>
        <w:rPr>
          <w:rFonts w:hint="eastAsia"/>
          <w:highlight w:val="none"/>
          <w:lang w:val="en-US" w:eastAsia="zh-CN"/>
        </w:rPr>
        <w:t>获得</w:t>
      </w:r>
      <w:r>
        <w:rPr>
          <w:rFonts w:hint="eastAsia"/>
          <w:highlight w:val="none"/>
        </w:rPr>
        <w:t>第六届中华经典诵写讲大赛二等奖3项、三等奖1项。参赛作品彰显了学院在文化育人方面的丰硕成果，是学院持续深化“典耀中华”主题教育的生动实践。</w:t>
      </w:r>
    </w:p>
    <w:p w14:paraId="07E9FAA3">
      <w:pPr>
        <w:rPr>
          <w:highlight w:val="none"/>
        </w:rPr>
      </w:pPr>
    </w:p>
    <w:p w14:paraId="67A64499">
      <w:pPr>
        <w:rPr>
          <w:highlight w:val="none"/>
        </w:rPr>
      </w:pPr>
      <w:r>
        <w:rPr>
          <w:rFonts w:hint="eastAsia"/>
          <w:highlight w:val="none"/>
        </w:rPr>
        <w:t>3月，在我国第115个“三八”国际妇女节之际，为献礼20周年</w:t>
      </w:r>
      <w:r>
        <w:rPr>
          <w:rFonts w:hint="eastAsia"/>
          <w:highlight w:val="none"/>
          <w:lang w:val="en-US" w:eastAsia="zh-CN"/>
        </w:rPr>
        <w:t>院</w:t>
      </w:r>
      <w:r>
        <w:rPr>
          <w:rFonts w:hint="eastAsia"/>
          <w:highlight w:val="none"/>
        </w:rPr>
        <w:t>庆，院工会举办“芳华映世纪，巾帼绽新光”女教职工手工比赛。</w:t>
      </w:r>
    </w:p>
    <w:p w14:paraId="30A2B505">
      <w:pPr>
        <w:rPr>
          <w:highlight w:val="none"/>
        </w:rPr>
      </w:pPr>
    </w:p>
    <w:p w14:paraId="4FC6E1B5">
      <w:pPr>
        <w:jc w:val="center"/>
        <w:rPr>
          <w:highlight w:val="none"/>
        </w:rPr>
      </w:pPr>
      <w:r>
        <w:rPr>
          <w:rFonts w:hint="eastAsia"/>
          <w:b/>
          <w:bCs/>
          <w:highlight w:val="none"/>
        </w:rPr>
        <w:t>4月</w:t>
      </w:r>
    </w:p>
    <w:p w14:paraId="5443B20E">
      <w:pPr>
        <w:rPr>
          <w:highlight w:val="none"/>
        </w:rPr>
      </w:pPr>
      <w:r>
        <w:rPr>
          <w:rFonts w:hint="eastAsia"/>
          <w:highlight w:val="none"/>
        </w:rPr>
        <w:t>8日，学院召开“一站式”学生社区建设工作调度会。会议全面梳理了“一站式”学生社区前期建设进度，明确了实施原则、后续建设重点与方向，凝聚了思想共识，有力推动了“一站式”学生社区建设工作的深入开展。</w:t>
      </w:r>
    </w:p>
    <w:p w14:paraId="3405DE9B">
      <w:pPr>
        <w:pStyle w:val="16"/>
        <w:rPr>
          <w:rFonts w:hint="eastAsia"/>
          <w:highlight w:val="none"/>
        </w:rPr>
      </w:pPr>
    </w:p>
    <w:p w14:paraId="5E6656F3">
      <w:pPr>
        <w:rPr>
          <w:highlight w:val="none"/>
        </w:rPr>
      </w:pPr>
      <w:r>
        <w:rPr>
          <w:rFonts w:hint="eastAsia"/>
          <w:highlight w:val="none"/>
        </w:rPr>
        <w:t>15日，学院召开2025年“优秀共产党员、优秀党务工作者”现场评审会。</w:t>
      </w:r>
    </w:p>
    <w:p w14:paraId="45BC0F90">
      <w:pPr>
        <w:rPr>
          <w:highlight w:val="none"/>
        </w:rPr>
      </w:pPr>
    </w:p>
    <w:p w14:paraId="27D1DF1F">
      <w:pPr>
        <w:rPr>
          <w:highlight w:val="none"/>
        </w:rPr>
      </w:pPr>
      <w:r>
        <w:rPr>
          <w:rFonts w:hint="eastAsia"/>
          <w:highlight w:val="none"/>
        </w:rPr>
        <w:t>16日，学院成立“人工智能通识教育中心”，归属教务处管理。</w:t>
      </w:r>
    </w:p>
    <w:p w14:paraId="702D024E">
      <w:pPr>
        <w:rPr>
          <w:highlight w:val="none"/>
        </w:rPr>
      </w:pPr>
    </w:p>
    <w:p w14:paraId="6D0289DD">
      <w:pPr>
        <w:rPr>
          <w:highlight w:val="none"/>
        </w:rPr>
      </w:pPr>
      <w:r>
        <w:rPr>
          <w:rFonts w:hint="eastAsia"/>
          <w:highlight w:val="none"/>
        </w:rPr>
        <w:t>16日，学院举办第一届优秀退役大学生士兵风采展示活动。</w:t>
      </w:r>
    </w:p>
    <w:p w14:paraId="159DDDFC">
      <w:pPr>
        <w:pStyle w:val="16"/>
        <w:rPr>
          <w:rFonts w:hint="eastAsia"/>
          <w:highlight w:val="none"/>
        </w:rPr>
      </w:pPr>
    </w:p>
    <w:p w14:paraId="4E1D2B64">
      <w:pPr>
        <w:rPr>
          <w:highlight w:val="none"/>
        </w:rPr>
      </w:pPr>
      <w:r>
        <w:rPr>
          <w:rFonts w:hint="eastAsia"/>
          <w:highlight w:val="none"/>
        </w:rPr>
        <w:t>16日，学院举办北京高占祥文化艺术基金会赠书仪式。北京高占祥文化艺术基金会、北京中电京源科技有限公司、高占祥文化工作室向学院捐赠144册《高占祥文艺集》。</w:t>
      </w:r>
    </w:p>
    <w:p w14:paraId="0402A407">
      <w:pPr>
        <w:pStyle w:val="16"/>
        <w:rPr>
          <w:rFonts w:hint="eastAsia"/>
          <w:highlight w:val="none"/>
        </w:rPr>
      </w:pPr>
    </w:p>
    <w:p w14:paraId="7ED4F325">
      <w:pPr>
        <w:rPr>
          <w:highlight w:val="none"/>
        </w:rPr>
      </w:pPr>
      <w:r>
        <w:rPr>
          <w:rFonts w:hint="eastAsia"/>
          <w:highlight w:val="none"/>
        </w:rPr>
        <w:t>17日，学院党委举办中央八项规定精神学习教育第二期读书班暨中心组学习会。</w:t>
      </w:r>
    </w:p>
    <w:p w14:paraId="3F237081">
      <w:pPr>
        <w:pStyle w:val="16"/>
        <w:rPr>
          <w:rFonts w:hint="eastAsia"/>
          <w:highlight w:val="none"/>
        </w:rPr>
      </w:pPr>
    </w:p>
    <w:p w14:paraId="60C8302A">
      <w:pPr>
        <w:rPr>
          <w:highlight w:val="none"/>
        </w:rPr>
      </w:pPr>
      <w:r>
        <w:rPr>
          <w:rFonts w:hint="eastAsia"/>
          <w:highlight w:val="none"/>
        </w:rPr>
        <w:t>22日，通信与信息工程系成立“E+E”创新工作室，重点围绕竞赛一（现场竞技型）、竞赛二（项目制作型）及项目研发三大板块开展工作。</w:t>
      </w:r>
    </w:p>
    <w:p w14:paraId="336B121D">
      <w:pPr>
        <w:rPr>
          <w:highlight w:val="none"/>
        </w:rPr>
      </w:pPr>
    </w:p>
    <w:p w14:paraId="5AA4D25B">
      <w:pPr>
        <w:rPr>
          <w:highlight w:val="none"/>
        </w:rPr>
      </w:pPr>
      <w:r>
        <w:rPr>
          <w:rFonts w:hint="eastAsia"/>
          <w:highlight w:val="none"/>
        </w:rPr>
        <w:t>24日，学院与中信科移动通信技术股份有限公司举行“智联通信技术学院”签约揭牌仪式。此次合作标志着双方在产教融合、协同育人方面迈出重要一步，将为通信技术领域培养更多高素质应用型人才。</w:t>
      </w:r>
    </w:p>
    <w:p w14:paraId="14D482F1">
      <w:pPr>
        <w:rPr>
          <w:highlight w:val="none"/>
        </w:rPr>
      </w:pPr>
    </w:p>
    <w:p w14:paraId="7ECE2034">
      <w:pPr>
        <w:rPr>
          <w:highlight w:val="none"/>
        </w:rPr>
      </w:pPr>
      <w:r>
        <w:rPr>
          <w:rFonts w:hint="eastAsia"/>
          <w:highlight w:val="none"/>
        </w:rPr>
        <w:t>26日，院工会组织近百名教职工及家属，赴“京北第一古刹”怀柔区红螺寺，开展“趣游红螺，春日欢歌”主题春游活动。</w:t>
      </w:r>
    </w:p>
    <w:p w14:paraId="4DDFB0CA">
      <w:pPr>
        <w:rPr>
          <w:highlight w:val="none"/>
        </w:rPr>
      </w:pPr>
    </w:p>
    <w:p w14:paraId="7C10BA9E">
      <w:pPr>
        <w:rPr>
          <w:highlight w:val="none"/>
        </w:rPr>
      </w:pPr>
      <w:r>
        <w:rPr>
          <w:rFonts w:hint="eastAsia"/>
          <w:highlight w:val="none"/>
        </w:rPr>
        <w:t>28日，学院1支参赛队伍</w:t>
      </w:r>
      <w:r>
        <w:rPr>
          <w:rFonts w:hint="eastAsia"/>
          <w:highlight w:val="none"/>
          <w:lang w:val="en-US" w:eastAsia="zh-CN"/>
        </w:rPr>
        <w:t>获得</w:t>
      </w:r>
      <w:r>
        <w:rPr>
          <w:rFonts w:hint="eastAsia"/>
          <w:highlight w:val="none"/>
        </w:rPr>
        <w:t>第五届国际供应链建模设计大赛初赛全国优秀奖，1支参赛队伍晋级全国42强并获得决赛资格，创下学院连续三年参赛以来的最佳战绩。</w:t>
      </w:r>
    </w:p>
    <w:p w14:paraId="1223B0D1">
      <w:pPr>
        <w:pStyle w:val="16"/>
        <w:rPr>
          <w:rFonts w:hint="eastAsia"/>
          <w:highlight w:val="none"/>
        </w:rPr>
      </w:pPr>
    </w:p>
    <w:p w14:paraId="1225A2FD">
      <w:pPr>
        <w:rPr>
          <w:highlight w:val="none"/>
        </w:rPr>
      </w:pPr>
      <w:r>
        <w:rPr>
          <w:rFonts w:hint="eastAsia"/>
          <w:highlight w:val="none"/>
        </w:rPr>
        <w:t>4月，学</w:t>
      </w:r>
      <w:r>
        <w:rPr>
          <w:highlight w:val="none"/>
        </w:rPr>
        <w:t>院学子</w:t>
      </w:r>
      <w:r>
        <w:rPr>
          <w:rFonts w:hint="eastAsia"/>
          <w:highlight w:val="none"/>
          <w:lang w:val="en-US" w:eastAsia="zh-CN"/>
        </w:rPr>
        <w:t>获得</w:t>
      </w:r>
      <w:r>
        <w:rPr>
          <w:highlight w:val="none"/>
        </w:rPr>
        <w:t>2024年第十一届华北五省（市、自治区）暨北京市大学生机器人大赛</w:t>
      </w:r>
      <w:r>
        <w:rPr>
          <w:rFonts w:hint="eastAsia"/>
          <w:highlight w:val="none"/>
        </w:rPr>
        <w:t>二等奖1项，三等奖1项，同时获得北京市机器人大赛一等奖1项，三等奖1项。</w:t>
      </w:r>
    </w:p>
    <w:p w14:paraId="5DE228A7">
      <w:pPr>
        <w:rPr>
          <w:highlight w:val="none"/>
        </w:rPr>
      </w:pPr>
    </w:p>
    <w:p w14:paraId="589ABFDD">
      <w:pPr>
        <w:rPr>
          <w:highlight w:val="none"/>
        </w:rPr>
      </w:pPr>
      <w:r>
        <w:rPr>
          <w:rFonts w:hint="eastAsia"/>
          <w:highlight w:val="none"/>
        </w:rPr>
        <w:t>4月，学院学子</w:t>
      </w:r>
      <w:r>
        <w:rPr>
          <w:rFonts w:hint="eastAsia"/>
          <w:highlight w:val="none"/>
          <w:lang w:val="en-US" w:eastAsia="zh-CN"/>
        </w:rPr>
        <w:t>获得</w:t>
      </w:r>
      <w:r>
        <w:rPr>
          <w:highlight w:val="none"/>
        </w:rPr>
        <w:t>第二届全国大学生职业规划大赛北京市赛</w:t>
      </w:r>
      <w:r>
        <w:rPr>
          <w:rFonts w:hint="eastAsia"/>
          <w:highlight w:val="none"/>
        </w:rPr>
        <w:t>铜奖8项、优秀奖4项，学院获得北京高校“最佳组织奖”。</w:t>
      </w:r>
    </w:p>
    <w:p w14:paraId="6D94DCFC">
      <w:pPr>
        <w:rPr>
          <w:highlight w:val="none"/>
        </w:rPr>
      </w:pPr>
    </w:p>
    <w:p w14:paraId="6B3D5DFE">
      <w:pPr>
        <w:jc w:val="center"/>
        <w:rPr>
          <w:b/>
          <w:bCs/>
          <w:highlight w:val="none"/>
        </w:rPr>
      </w:pPr>
      <w:r>
        <w:rPr>
          <w:rFonts w:hint="eastAsia"/>
          <w:b/>
          <w:bCs/>
          <w:highlight w:val="none"/>
        </w:rPr>
        <w:t>5月</w:t>
      </w:r>
    </w:p>
    <w:p w14:paraId="5EFC59F3">
      <w:pPr>
        <w:rPr>
          <w:highlight w:val="none"/>
        </w:rPr>
      </w:pPr>
      <w:r>
        <w:rPr>
          <w:rFonts w:hint="eastAsia"/>
          <w:highlight w:val="none"/>
        </w:rPr>
        <w:t>5日，在首都高等学校第63届学生田径运动会上，学院经济管理系学子许巧林获得女子丙组1500米及5000米决赛冠军。创造了学院径赛类项目的历史性突破。</w:t>
      </w:r>
    </w:p>
    <w:p w14:paraId="18C73B4A">
      <w:pPr>
        <w:rPr>
          <w:highlight w:val="none"/>
        </w:rPr>
      </w:pPr>
    </w:p>
    <w:p w14:paraId="5888B10F">
      <w:pPr>
        <w:rPr>
          <w:highlight w:val="none"/>
        </w:rPr>
      </w:pPr>
      <w:r>
        <w:rPr>
          <w:rFonts w:hint="eastAsia"/>
          <w:highlight w:val="none"/>
        </w:rPr>
        <w:t>8日，学院党委理论学习中心组（扩大）组织全体党委委员、纪委委员、院领导、党委职能部门负责人和党支部书记赴昌平区明镜昭廉历史文化园开展警示教育活动。此次参观学习将中央八项规定</w:t>
      </w:r>
      <w:r>
        <w:rPr>
          <w:rFonts w:hint="eastAsia"/>
          <w:highlight w:val="none"/>
          <w:lang w:val="en-US" w:eastAsia="zh-CN"/>
        </w:rPr>
        <w:t>精神</w:t>
      </w:r>
      <w:r>
        <w:rPr>
          <w:rFonts w:hint="eastAsia"/>
          <w:highlight w:val="none"/>
        </w:rPr>
        <w:t>学习教育与历史文化相结合，为党员干部们上了一堂生动的廉政教育课。</w:t>
      </w:r>
    </w:p>
    <w:p w14:paraId="620C5CFB">
      <w:pPr>
        <w:rPr>
          <w:highlight w:val="none"/>
        </w:rPr>
      </w:pPr>
    </w:p>
    <w:p w14:paraId="28FE8F0E">
      <w:pPr>
        <w:rPr>
          <w:highlight w:val="none"/>
        </w:rPr>
      </w:pPr>
      <w:r>
        <w:rPr>
          <w:rFonts w:hint="eastAsia"/>
          <w:highlight w:val="none"/>
        </w:rPr>
        <w:t>11日，学院学子获得</w:t>
      </w:r>
      <w:r>
        <w:rPr>
          <w:rFonts w:hint="eastAsia" w:ascii="宋体" w:hAnsi="宋体"/>
          <w:color w:val="000000"/>
          <w:szCs w:val="21"/>
          <w:highlight w:val="none"/>
          <w:shd w:val="clear" w:color="auto" w:fill="FFFFFF"/>
        </w:rPr>
        <w:t>2025年全国大学生英语竞赛省赛二等奖2人、三等奖3人。</w:t>
      </w:r>
    </w:p>
    <w:p w14:paraId="042C7844">
      <w:pPr>
        <w:rPr>
          <w:highlight w:val="none"/>
        </w:rPr>
      </w:pPr>
    </w:p>
    <w:p w14:paraId="335FA588">
      <w:pPr>
        <w:rPr>
          <w:highlight w:val="none"/>
        </w:rPr>
      </w:pPr>
      <w:r>
        <w:rPr>
          <w:highlight w:val="none"/>
        </w:rPr>
        <w:t>13日，学院党委举办中央八项规定精神学习教育第三期读书班暨中心组学习会。</w:t>
      </w:r>
    </w:p>
    <w:p w14:paraId="3C0E2411">
      <w:pPr>
        <w:rPr>
          <w:highlight w:val="none"/>
        </w:rPr>
      </w:pPr>
    </w:p>
    <w:p w14:paraId="63DC6DB4">
      <w:pPr>
        <w:rPr>
          <w:highlight w:val="none"/>
        </w:rPr>
      </w:pPr>
      <w:r>
        <w:rPr>
          <w:rFonts w:hint="eastAsia"/>
          <w:highlight w:val="none"/>
        </w:rPr>
        <w:t>14日，学院举行第十八届春季运动会。学生团体总分前三名分别由</w:t>
      </w:r>
      <w:r>
        <w:rPr>
          <w:rFonts w:hint="eastAsia"/>
          <w:highlight w:val="none"/>
          <w:lang w:val="en-US" w:eastAsia="zh-CN"/>
        </w:rPr>
        <w:t>经济管理</w:t>
      </w:r>
      <w:r>
        <w:rPr>
          <w:rFonts w:hint="eastAsia"/>
          <w:highlight w:val="none"/>
        </w:rPr>
        <w:t>系、通信</w:t>
      </w:r>
      <w:r>
        <w:rPr>
          <w:rFonts w:hint="eastAsia"/>
          <w:highlight w:val="none"/>
          <w:lang w:val="en-US" w:eastAsia="zh-CN"/>
        </w:rPr>
        <w:t>与信息工程</w:t>
      </w:r>
      <w:r>
        <w:rPr>
          <w:rFonts w:hint="eastAsia"/>
          <w:highlight w:val="none"/>
        </w:rPr>
        <w:t>系、</w:t>
      </w:r>
      <w:r>
        <w:rPr>
          <w:rFonts w:hint="eastAsia"/>
          <w:highlight w:val="none"/>
          <w:lang w:val="en-US" w:eastAsia="zh-CN"/>
        </w:rPr>
        <w:t>艺术与</w:t>
      </w:r>
      <w:r>
        <w:rPr>
          <w:rFonts w:hint="eastAsia"/>
          <w:highlight w:val="none"/>
        </w:rPr>
        <w:t>传媒</w:t>
      </w:r>
      <w:r>
        <w:rPr>
          <w:rFonts w:hint="eastAsia"/>
          <w:highlight w:val="none"/>
          <w:lang w:val="en-US" w:eastAsia="zh-CN"/>
        </w:rPr>
        <w:t>学</w:t>
      </w:r>
      <w:r>
        <w:rPr>
          <w:rFonts w:hint="eastAsia"/>
          <w:highlight w:val="none"/>
        </w:rPr>
        <w:t>院获得；教职工团体总分前三名分别由基础</w:t>
      </w:r>
      <w:r>
        <w:rPr>
          <w:rFonts w:hint="eastAsia"/>
          <w:highlight w:val="none"/>
          <w:lang w:val="en-US" w:eastAsia="zh-CN"/>
        </w:rPr>
        <w:t>教学</w:t>
      </w:r>
      <w:r>
        <w:rPr>
          <w:rFonts w:hint="eastAsia"/>
          <w:highlight w:val="none"/>
        </w:rPr>
        <w:t>部工会小组、</w:t>
      </w:r>
      <w:r>
        <w:rPr>
          <w:rFonts w:hint="eastAsia"/>
          <w:highlight w:val="none"/>
          <w:lang w:val="en-US" w:eastAsia="zh-CN"/>
        </w:rPr>
        <w:t>经济管理</w:t>
      </w:r>
      <w:r>
        <w:rPr>
          <w:rFonts w:hint="eastAsia"/>
          <w:highlight w:val="none"/>
        </w:rPr>
        <w:t>系工会小组、机关一工会小组获得。</w:t>
      </w:r>
    </w:p>
    <w:p w14:paraId="44814D1C">
      <w:pPr>
        <w:rPr>
          <w:highlight w:val="none"/>
        </w:rPr>
      </w:pPr>
    </w:p>
    <w:p w14:paraId="4426AAAC">
      <w:pPr>
        <w:rPr>
          <w:highlight w:val="none"/>
        </w:rPr>
      </w:pPr>
      <w:r>
        <w:rPr>
          <w:highlight w:val="none"/>
        </w:rPr>
        <w:t>14日，《云南日报》第7版（理论纵横）刊登学院基础教学部马克思主义教研中心郑小升副教授撰写的学术文章《案例教学法在高校思政课的运用和创新》。此次学术文章的发表有力宣传了学院品牌，反映了学院思政课教学和研究水平的加快提升，为进一步推动案例教学法在学院思政课的体系化建设与规范化运用打下坚实基础。</w:t>
      </w:r>
    </w:p>
    <w:p w14:paraId="6773246A">
      <w:pPr>
        <w:rPr>
          <w:highlight w:val="none"/>
        </w:rPr>
      </w:pPr>
    </w:p>
    <w:p w14:paraId="34A893F2">
      <w:pPr>
        <w:rPr>
          <w:highlight w:val="none"/>
        </w:rPr>
      </w:pPr>
      <w:r>
        <w:rPr>
          <w:rFonts w:hint="eastAsia"/>
          <w:highlight w:val="none"/>
        </w:rPr>
        <w:t>17日，第二期数字经济特设班进行首次“数字化时代下的客户体验管理” 主题课程。</w:t>
      </w:r>
    </w:p>
    <w:p w14:paraId="7721A5B2">
      <w:pPr>
        <w:rPr>
          <w:highlight w:val="none"/>
        </w:rPr>
      </w:pPr>
    </w:p>
    <w:p w14:paraId="3C431CFF">
      <w:pPr>
        <w:rPr>
          <w:highlight w:val="none"/>
        </w:rPr>
      </w:pPr>
      <w:r>
        <w:rPr>
          <w:rFonts w:hint="eastAsia"/>
          <w:highlight w:val="none"/>
        </w:rPr>
        <w:t>17-18日，学院团委、基础部联合举办第二届校园羽毛球赛（学生）。</w:t>
      </w:r>
    </w:p>
    <w:p w14:paraId="0C4E062C">
      <w:pPr>
        <w:rPr>
          <w:highlight w:val="none"/>
        </w:rPr>
      </w:pPr>
    </w:p>
    <w:p w14:paraId="4CDE418A">
      <w:pPr>
        <w:rPr>
          <w:highlight w:val="none"/>
        </w:rPr>
      </w:pPr>
      <w:r>
        <w:rPr>
          <w:rFonts w:hint="eastAsia"/>
          <w:highlight w:val="none"/>
        </w:rPr>
        <w:t>18日，学院自动化系物流工程专业10名学子组成2个参赛团队，</w:t>
      </w:r>
      <w:r>
        <w:rPr>
          <w:rFonts w:hint="eastAsia"/>
          <w:highlight w:val="none"/>
          <w:lang w:val="en-US" w:eastAsia="zh-CN"/>
        </w:rPr>
        <w:t>获得</w:t>
      </w:r>
      <w:r>
        <w:rPr>
          <w:rFonts w:hint="eastAsia"/>
          <w:highlight w:val="none"/>
        </w:rPr>
        <w:t>第五届国际供应链建模设计大赛三等奖、优秀奖各1项，展现了学院在供应链领域的教学实力与人才培养成效。</w:t>
      </w:r>
    </w:p>
    <w:p w14:paraId="1560A6EA">
      <w:pPr>
        <w:rPr>
          <w:highlight w:val="none"/>
        </w:rPr>
      </w:pPr>
    </w:p>
    <w:p w14:paraId="695104B0">
      <w:pPr>
        <w:rPr>
          <w:highlight w:val="none"/>
        </w:rPr>
      </w:pPr>
      <w:r>
        <w:rPr>
          <w:rFonts w:hint="eastAsia"/>
          <w:highlight w:val="none"/>
        </w:rPr>
        <w:t>18日，学院学子2支队伍</w:t>
      </w:r>
      <w:r>
        <w:rPr>
          <w:rFonts w:hint="eastAsia"/>
          <w:highlight w:val="none"/>
          <w:lang w:val="en-US" w:eastAsia="zh-CN"/>
        </w:rPr>
        <w:t>获得</w:t>
      </w:r>
      <w:r>
        <w:rPr>
          <w:rFonts w:hint="eastAsia"/>
          <w:highlight w:val="none"/>
        </w:rPr>
        <w:t>2025年全国企业竞争模拟大赛总决赛全国二等奖，3支队伍获得全国三等奖。此次获奖是牛玉英工作室在学科竞赛领域的又一重要成果。</w:t>
      </w:r>
    </w:p>
    <w:p w14:paraId="2B3C1536">
      <w:pPr>
        <w:rPr>
          <w:highlight w:val="none"/>
        </w:rPr>
      </w:pPr>
    </w:p>
    <w:p w14:paraId="35B7F03C">
      <w:pPr>
        <w:rPr>
          <w:highlight w:val="none"/>
        </w:rPr>
      </w:pPr>
      <w:r>
        <w:rPr>
          <w:rFonts w:hint="eastAsia"/>
          <w:highlight w:val="none"/>
        </w:rPr>
        <w:t>19日，学院召开2025届毕业生就业工作推进会。会议旨在进一步推动</w:t>
      </w:r>
      <w:r>
        <w:rPr>
          <w:rFonts w:hint="eastAsia"/>
          <w:highlight w:val="none"/>
          <w:lang w:eastAsia="zh-CN"/>
        </w:rPr>
        <w:t>学</w:t>
      </w:r>
      <w:r>
        <w:rPr>
          <w:rFonts w:hint="eastAsia"/>
          <w:highlight w:val="none"/>
        </w:rPr>
        <w:t>院2025届毕业生高质量充分就业，抢抓促就业工作关键期，强化毕业生就业指导与服务工作，对研判就业形势、落实主体责任、夯实就业举措，更好地推进下一步就业工作具有重要意义。</w:t>
      </w:r>
    </w:p>
    <w:p w14:paraId="450BBDA2">
      <w:pPr>
        <w:rPr>
          <w:highlight w:val="none"/>
        </w:rPr>
      </w:pPr>
    </w:p>
    <w:p w14:paraId="4DCE23B1">
      <w:pPr>
        <w:rPr>
          <w:highlight w:val="none"/>
        </w:rPr>
      </w:pPr>
      <w:r>
        <w:rPr>
          <w:rFonts w:hint="eastAsia"/>
          <w:highlight w:val="none"/>
        </w:rPr>
        <w:t>21日，学院召开中央八项规定精神学习教育专题讲座暨党委理论学习中心组（扩大）学习会。北京理工大学法学院党委书记刘存福教授为学院全体党员、院领导及中层干部作“中央八项规定精神与党的作风建设”专题讲座。此次专题讲座和集中学习，是学院深入贯彻落实中央八项规定精神、加强作风建设的重要举措。</w:t>
      </w:r>
    </w:p>
    <w:p w14:paraId="60A8D59B">
      <w:pPr>
        <w:rPr>
          <w:highlight w:val="none"/>
        </w:rPr>
      </w:pPr>
    </w:p>
    <w:p w14:paraId="3B6EFCA0">
      <w:pPr>
        <w:rPr>
          <w:highlight w:val="none"/>
        </w:rPr>
      </w:pPr>
      <w:r>
        <w:rPr>
          <w:rFonts w:hint="eastAsia"/>
          <w:highlight w:val="none"/>
        </w:rPr>
        <w:t>21日，学院举办“风华二十载 一起向未来”第十八届“五月鲜花”合唱展演，献礼</w:t>
      </w:r>
      <w:r>
        <w:rPr>
          <w:rFonts w:hint="eastAsia"/>
          <w:highlight w:val="none"/>
          <w:lang w:val="en-US" w:eastAsia="zh-CN"/>
        </w:rPr>
        <w:t>20</w:t>
      </w:r>
      <w:r>
        <w:rPr>
          <w:rFonts w:hint="eastAsia"/>
          <w:highlight w:val="none"/>
        </w:rPr>
        <w:t>周年院庆。</w:t>
      </w:r>
    </w:p>
    <w:p w14:paraId="55EB9169">
      <w:pPr>
        <w:rPr>
          <w:highlight w:val="none"/>
        </w:rPr>
      </w:pPr>
    </w:p>
    <w:p w14:paraId="2D5501A8">
      <w:pPr>
        <w:rPr>
          <w:highlight w:val="none"/>
        </w:rPr>
      </w:pPr>
      <w:r>
        <w:rPr>
          <w:rFonts w:hint="eastAsia"/>
          <w:highlight w:val="none"/>
        </w:rPr>
        <w:t>21日，学院举办首届国际教育交流展。活动旨在深化国际教育合作，拓展学生全球视野，烘托“输出型”国际教育氛围，积极搭建海外高校交流平台。</w:t>
      </w:r>
    </w:p>
    <w:p w14:paraId="1D112E40">
      <w:pPr>
        <w:rPr>
          <w:highlight w:val="none"/>
        </w:rPr>
      </w:pPr>
    </w:p>
    <w:p w14:paraId="42F0793F">
      <w:pPr>
        <w:rPr>
          <w:highlight w:val="none"/>
        </w:rPr>
      </w:pPr>
      <w:r>
        <w:rPr>
          <w:rFonts w:hint="eastAsia"/>
          <w:highlight w:val="none"/>
        </w:rPr>
        <w:t>22日，学院</w:t>
      </w:r>
      <w:r>
        <w:rPr>
          <w:highlight w:val="none"/>
        </w:rPr>
        <w:t>举行2025届毕业设计（论文）非试点系（院）院级答辩。</w:t>
      </w:r>
    </w:p>
    <w:p w14:paraId="02483EFA">
      <w:pPr>
        <w:rPr>
          <w:highlight w:val="none"/>
        </w:rPr>
      </w:pPr>
    </w:p>
    <w:p w14:paraId="58DCFF90">
      <w:pPr>
        <w:rPr>
          <w:highlight w:val="none"/>
        </w:rPr>
      </w:pPr>
      <w:r>
        <w:rPr>
          <w:rFonts w:hint="eastAsia"/>
          <w:highlight w:val="none"/>
        </w:rPr>
        <w:t>22日，学院召开第四十七次学术委员会。会议对2023级赴北京邮电大学访学的25名初选学生开展资格复审，形成决议；会议审议并同意人工智能、大数据管理与应用、网络与新媒体三个本科专业的备案（增设）申请。</w:t>
      </w:r>
    </w:p>
    <w:p w14:paraId="6B8EC9DC">
      <w:pPr>
        <w:rPr>
          <w:highlight w:val="none"/>
        </w:rPr>
      </w:pPr>
    </w:p>
    <w:p w14:paraId="7EFBA5DA">
      <w:pPr>
        <w:rPr>
          <w:highlight w:val="none"/>
        </w:rPr>
      </w:pPr>
      <w:r>
        <w:rPr>
          <w:rFonts w:hint="eastAsia"/>
          <w:highlight w:val="none"/>
        </w:rPr>
        <w:t>22日，学院召开宣传工作专题会。会议旨在进一步提升学院宣传工作水平，凝聚宣传合力，营造良好舆论氛围，推动宣传工作与教育教学、科研创新实现深度融合。</w:t>
      </w:r>
    </w:p>
    <w:p w14:paraId="3752BADF">
      <w:pPr>
        <w:rPr>
          <w:highlight w:val="none"/>
        </w:rPr>
      </w:pPr>
    </w:p>
    <w:p w14:paraId="681D0C86">
      <w:pPr>
        <w:rPr>
          <w:highlight w:val="none"/>
        </w:rPr>
      </w:pPr>
      <w:r>
        <w:rPr>
          <w:rFonts w:hint="eastAsia"/>
          <w:highlight w:val="none"/>
        </w:rPr>
        <w:t>22-23日，学院学子2支队伍</w:t>
      </w:r>
      <w:r>
        <w:rPr>
          <w:rFonts w:hint="eastAsia"/>
          <w:highlight w:val="none"/>
          <w:lang w:val="en-US" w:eastAsia="zh-CN"/>
        </w:rPr>
        <w:t>获得</w:t>
      </w:r>
      <w:r>
        <w:rPr>
          <w:rFonts w:hint="eastAsia"/>
          <w:highlight w:val="none"/>
        </w:rPr>
        <w:t>第八届全国数智商业生态运营大赛省级联赛三等奖。</w:t>
      </w:r>
    </w:p>
    <w:p w14:paraId="63090E08">
      <w:pPr>
        <w:rPr>
          <w:highlight w:val="none"/>
        </w:rPr>
      </w:pPr>
    </w:p>
    <w:p w14:paraId="77CDC434">
      <w:pPr>
        <w:rPr>
          <w:highlight w:val="none"/>
        </w:rPr>
      </w:pPr>
      <w:r>
        <w:rPr>
          <w:rFonts w:hint="eastAsia"/>
          <w:highlight w:val="none"/>
        </w:rPr>
        <w:t>23日，北京邮电大学退休党委第29党支部与学院关工委举行“手拉手”共建交流会。10余名退休老教授以专业积淀为支撑，聚焦教育教学核心领域，为学院发展注入“银发智慧”。</w:t>
      </w:r>
    </w:p>
    <w:p w14:paraId="09D8A77D">
      <w:pPr>
        <w:rPr>
          <w:rFonts w:hint="eastAsia" w:eastAsiaTheme="minorEastAsia"/>
          <w:highlight w:val="none"/>
          <w:lang w:val="en-US" w:eastAsia="zh-CN"/>
        </w:rPr>
      </w:pPr>
      <w:r>
        <w:rPr>
          <w:rFonts w:hint="eastAsia"/>
          <w:highlight w:val="none"/>
          <w:lang w:val="en-US" w:eastAsia="zh-CN"/>
        </w:rPr>
        <w:t xml:space="preserve"> </w:t>
      </w:r>
    </w:p>
    <w:p w14:paraId="067D55D8">
      <w:pPr>
        <w:rPr>
          <w:highlight w:val="none"/>
        </w:rPr>
      </w:pPr>
      <w:r>
        <w:rPr>
          <w:rFonts w:hint="eastAsia"/>
          <w:highlight w:val="none"/>
        </w:rPr>
        <w:t>23日，学院召开2025年第一次教学指导委员会。会议聚焦教学改革关键点，通过教学改革成果验收、管理制度完善与专业优化，进一步夯实学院人才培养基础，推动学院内涵式高质量发展。</w:t>
      </w:r>
    </w:p>
    <w:p w14:paraId="0F02F52A">
      <w:pPr>
        <w:rPr>
          <w:highlight w:val="none"/>
        </w:rPr>
      </w:pPr>
    </w:p>
    <w:p w14:paraId="59C126AB">
      <w:pPr>
        <w:rPr>
          <w:highlight w:val="none"/>
        </w:rPr>
      </w:pPr>
      <w:r>
        <w:rPr>
          <w:rFonts w:hint="eastAsia"/>
          <w:highlight w:val="none"/>
        </w:rPr>
        <w:t>24日，学院</w:t>
      </w:r>
      <w:r>
        <w:rPr>
          <w:highlight w:val="none"/>
        </w:rPr>
        <w:t>冰雪队</w:t>
      </w:r>
      <w:r>
        <w:rPr>
          <w:rFonts w:hint="eastAsia"/>
          <w:highlight w:val="none"/>
        </w:rPr>
        <w:t>分别获得</w:t>
      </w:r>
      <w:r>
        <w:rPr>
          <w:highlight w:val="none"/>
        </w:rPr>
        <w:t>首都高校第三届越野滑雪（轮）锦标赛、首都高校首届回转滑板（路冲）锦标赛</w:t>
      </w:r>
      <w:r>
        <w:rPr>
          <w:rFonts w:hint="eastAsia"/>
          <w:highlight w:val="none"/>
        </w:rPr>
        <w:t>三等奖。</w:t>
      </w:r>
    </w:p>
    <w:p w14:paraId="33CEE1B2">
      <w:pPr>
        <w:rPr>
          <w:highlight w:val="none"/>
        </w:rPr>
      </w:pPr>
    </w:p>
    <w:p w14:paraId="2AA66C28">
      <w:pPr>
        <w:rPr>
          <w:highlight w:val="none"/>
        </w:rPr>
      </w:pPr>
      <w:r>
        <w:rPr>
          <w:rFonts w:hint="eastAsia"/>
          <w:highlight w:val="none"/>
        </w:rPr>
        <w:t>24-25日，学院跆拳道队</w:t>
      </w:r>
      <w:r>
        <w:rPr>
          <w:rFonts w:hint="eastAsia"/>
          <w:highlight w:val="none"/>
          <w:lang w:val="en-US" w:eastAsia="zh-CN"/>
        </w:rPr>
        <w:t>获得</w:t>
      </w:r>
      <w:r>
        <w:rPr>
          <w:rFonts w:hint="eastAsia"/>
          <w:highlight w:val="none"/>
        </w:rPr>
        <w:t>首都高等学校第21届跆拳道锦标赛2个亚军、3个季军、4个第五名、2个第九名。</w:t>
      </w:r>
    </w:p>
    <w:p w14:paraId="246ACDD3">
      <w:pPr>
        <w:rPr>
          <w:highlight w:val="none"/>
        </w:rPr>
      </w:pPr>
    </w:p>
    <w:p w14:paraId="0E0770F1">
      <w:pPr>
        <w:rPr>
          <w:highlight w:val="none"/>
        </w:rPr>
      </w:pPr>
      <w:r>
        <w:rPr>
          <w:rFonts w:hint="eastAsia"/>
          <w:highlight w:val="none"/>
        </w:rPr>
        <w:t>25日，学院匹克球队</w:t>
      </w:r>
      <w:r>
        <w:rPr>
          <w:rFonts w:hint="eastAsia"/>
          <w:highlight w:val="none"/>
          <w:lang w:val="en-US" w:eastAsia="zh-CN"/>
        </w:rPr>
        <w:t>获得</w:t>
      </w:r>
      <w:r>
        <w:rPr>
          <w:rFonts w:hint="eastAsia"/>
          <w:highlight w:val="none"/>
        </w:rPr>
        <w:t>2025年首届首都高校大学生匹克球单项锦标赛男子单打第五名。</w:t>
      </w:r>
    </w:p>
    <w:p w14:paraId="4265986F">
      <w:pPr>
        <w:rPr>
          <w:highlight w:val="none"/>
        </w:rPr>
      </w:pPr>
    </w:p>
    <w:p w14:paraId="2720F139">
      <w:pPr>
        <w:rPr>
          <w:highlight w:val="none"/>
        </w:rPr>
      </w:pPr>
      <w:r>
        <w:rPr>
          <w:rFonts w:hint="eastAsia"/>
          <w:highlight w:val="none"/>
        </w:rPr>
        <w:t>25日，学院院长受邀参加第十四届数智化人才培养暨产教融合发展大会。</w:t>
      </w:r>
    </w:p>
    <w:p w14:paraId="4BB97439">
      <w:pPr>
        <w:rPr>
          <w:highlight w:val="none"/>
        </w:rPr>
      </w:pPr>
    </w:p>
    <w:p w14:paraId="336C09D2">
      <w:pPr>
        <w:rPr>
          <w:highlight w:val="none"/>
        </w:rPr>
      </w:pPr>
      <w:r>
        <w:rPr>
          <w:highlight w:val="none"/>
        </w:rPr>
        <w:t>28日，</w:t>
      </w:r>
      <w:r>
        <w:rPr>
          <w:rFonts w:hint="eastAsia"/>
          <w:highlight w:val="none"/>
        </w:rPr>
        <w:t>学院举办</w:t>
      </w:r>
      <w:r>
        <w:rPr>
          <w:highlight w:val="none"/>
        </w:rPr>
        <w:t>“歌颂青春，献礼院庆”社团文艺风采展示活动</w:t>
      </w:r>
      <w:r>
        <w:rPr>
          <w:rFonts w:hint="eastAsia"/>
          <w:highlight w:val="none"/>
        </w:rPr>
        <w:t>。</w:t>
      </w:r>
    </w:p>
    <w:p w14:paraId="2DD2EEAC">
      <w:pPr>
        <w:rPr>
          <w:highlight w:val="none"/>
        </w:rPr>
      </w:pPr>
    </w:p>
    <w:p w14:paraId="1310AA61">
      <w:pPr>
        <w:rPr>
          <w:highlight w:val="none"/>
        </w:rPr>
      </w:pPr>
      <w:r>
        <w:rPr>
          <w:rFonts w:hint="eastAsia"/>
          <w:highlight w:val="none"/>
        </w:rPr>
        <w:t>28日，学院举办“5·25”心理游园会活动。活动旨在将专业心理健康知识融入趣味互动游戏，帮助学生释放学习压力、掌握情绪调节方法，为同学们的健康成长保驾护航。</w:t>
      </w:r>
    </w:p>
    <w:p w14:paraId="1A00090D">
      <w:pPr>
        <w:rPr>
          <w:highlight w:val="none"/>
        </w:rPr>
      </w:pPr>
    </w:p>
    <w:p w14:paraId="09698D13">
      <w:pPr>
        <w:rPr>
          <w:highlight w:val="none"/>
        </w:rPr>
      </w:pPr>
      <w:r>
        <w:rPr>
          <w:highlight w:val="none"/>
        </w:rPr>
        <w:t>29日，学院召开2024-2025学年第二学期课程考核改革中期推进会。会议聚焦11门课程，旨在梳理改革进程、解决现存问题、明晰后续方向，推动课程考核改革向纵深发展。</w:t>
      </w:r>
    </w:p>
    <w:p w14:paraId="178E1017">
      <w:pPr>
        <w:rPr>
          <w:highlight w:val="none"/>
        </w:rPr>
      </w:pPr>
    </w:p>
    <w:p w14:paraId="6A98A102">
      <w:pPr>
        <w:rPr>
          <w:rFonts w:hint="eastAsia"/>
          <w:highlight w:val="none"/>
        </w:rPr>
      </w:pPr>
      <w:r>
        <w:rPr>
          <w:rFonts w:hint="eastAsia"/>
          <w:highlight w:val="none"/>
        </w:rPr>
        <w:t>5月，</w:t>
      </w:r>
      <w:r>
        <w:rPr>
          <w:highlight w:val="none"/>
        </w:rPr>
        <w:t>学院学子3支队伍</w:t>
      </w:r>
      <w:r>
        <w:rPr>
          <w:rFonts w:hint="eastAsia"/>
          <w:highlight w:val="none"/>
        </w:rPr>
        <w:t>获得</w:t>
      </w:r>
      <w:r>
        <w:rPr>
          <w:highlight w:val="none"/>
        </w:rPr>
        <w:t>2025年美国大学生数学建模竞赛（MCM/ICM）二等奖（Honorable Mention） ，28支队伍获得成功参赛奖（Successful Participant） ，整体获奖比例高于赛事平均水平</w:t>
      </w:r>
      <w:r>
        <w:rPr>
          <w:rFonts w:hint="eastAsia"/>
          <w:highlight w:val="none"/>
        </w:rPr>
        <w:t>。</w:t>
      </w:r>
    </w:p>
    <w:p w14:paraId="567AFD7F">
      <w:pPr>
        <w:rPr>
          <w:rFonts w:hint="eastAsia"/>
          <w:highlight w:val="none"/>
        </w:rPr>
      </w:pPr>
    </w:p>
    <w:p w14:paraId="236A1501">
      <w:pPr>
        <w:rPr>
          <w:highlight w:val="none"/>
        </w:rPr>
      </w:pPr>
      <w:r>
        <w:rPr>
          <w:rFonts w:hint="eastAsia"/>
          <w:highlight w:val="none"/>
        </w:rPr>
        <w:t>5月，学院学子</w:t>
      </w:r>
      <w:r>
        <w:rPr>
          <w:rFonts w:hint="eastAsia"/>
          <w:highlight w:val="none"/>
          <w:lang w:val="en-US" w:eastAsia="zh-CN"/>
        </w:rPr>
        <w:t>获得</w:t>
      </w:r>
      <w:r>
        <w:rPr>
          <w:rFonts w:hint="eastAsia"/>
          <w:highlight w:val="none"/>
        </w:rPr>
        <w:t>2025年高校MeTel检索达人赛三等奖。本次大赛由</w:t>
      </w:r>
      <w:r>
        <w:rPr>
          <w:rFonts w:hint="eastAsia"/>
          <w:highlight w:val="none"/>
          <w:lang w:val="en-US" w:eastAsia="zh-CN"/>
        </w:rPr>
        <w:t>学</w:t>
      </w:r>
      <w:r>
        <w:rPr>
          <w:rFonts w:hint="eastAsia"/>
          <w:highlight w:val="none"/>
        </w:rPr>
        <w:t>院图书馆和国道数据联合推出，旨在提升高校师生的信息检索能力以及对图书馆资源的了解。</w:t>
      </w:r>
    </w:p>
    <w:p w14:paraId="0C0F7526">
      <w:pPr>
        <w:rPr>
          <w:highlight w:val="none"/>
        </w:rPr>
      </w:pPr>
    </w:p>
    <w:p w14:paraId="1FA729B1">
      <w:pPr>
        <w:rPr>
          <w:highlight w:val="none"/>
        </w:rPr>
      </w:pPr>
      <w:r>
        <w:rPr>
          <w:rFonts w:hint="eastAsia"/>
          <w:highlight w:val="none"/>
        </w:rPr>
        <w:t>5月，学院召开2025年教育领域师德师风专项整治工作研讨会暨2025上半年师德师风调度会，标志着学院师德师风专项整治工作全面启动。</w:t>
      </w:r>
    </w:p>
    <w:p w14:paraId="5EF1474D">
      <w:pPr>
        <w:rPr>
          <w:highlight w:val="none"/>
        </w:rPr>
      </w:pPr>
    </w:p>
    <w:p w14:paraId="0B6E80CD">
      <w:pPr>
        <w:jc w:val="center"/>
        <w:rPr>
          <w:highlight w:val="none"/>
        </w:rPr>
      </w:pPr>
      <w:r>
        <w:rPr>
          <w:rFonts w:hint="eastAsia"/>
          <w:highlight w:val="none"/>
        </w:rPr>
        <w:t>6月</w:t>
      </w:r>
    </w:p>
    <w:p w14:paraId="79F48895">
      <w:pPr>
        <w:rPr>
          <w:highlight w:val="none"/>
        </w:rPr>
      </w:pPr>
      <w:r>
        <w:rPr>
          <w:rFonts w:hint="eastAsia"/>
          <w:highlight w:val="none"/>
        </w:rPr>
        <w:t>3日，外语系与北京八达岭智慧旅游有限公司签署共建实践教学基地协议书。此次合作旨在将志愿服务作为特色纽带的协同育人新模式从“协议”层面推向“实践”阶段，共同探索入境游服务体系建设的新方向。</w:t>
      </w:r>
    </w:p>
    <w:p w14:paraId="3B1CECB7">
      <w:pPr>
        <w:rPr>
          <w:highlight w:val="none"/>
        </w:rPr>
      </w:pPr>
      <w:r>
        <w:rPr>
          <w:rFonts w:hint="eastAsia"/>
          <w:highlight w:val="none"/>
        </w:rPr>
        <w:t>4日，</w:t>
      </w:r>
      <w:r>
        <w:rPr>
          <w:highlight w:val="none"/>
        </w:rPr>
        <w:t>学院</w:t>
      </w:r>
      <w:r>
        <w:rPr>
          <w:rFonts w:hint="eastAsia"/>
          <w:highlight w:val="none"/>
        </w:rPr>
        <w:t>举办</w:t>
      </w:r>
      <w:r>
        <w:rPr>
          <w:highlight w:val="none"/>
        </w:rPr>
        <w:t>首届篮球嘉年华全明星赛暨颁奖典礼活动</w:t>
      </w:r>
      <w:r>
        <w:rPr>
          <w:rFonts w:hint="eastAsia"/>
          <w:highlight w:val="none"/>
        </w:rPr>
        <w:t>。篮球嘉年华历时一周，旨在献礼20周年院庆，体现</w:t>
      </w:r>
      <w:r>
        <w:rPr>
          <w:rFonts w:hint="eastAsia"/>
          <w:highlight w:val="none"/>
          <w:lang w:eastAsia="zh-CN"/>
        </w:rPr>
        <w:t>“</w:t>
      </w:r>
      <w:r>
        <w:rPr>
          <w:rFonts w:hint="eastAsia"/>
          <w:highlight w:val="none"/>
        </w:rPr>
        <w:t>五育并举，体育先行</w:t>
      </w:r>
      <w:r>
        <w:rPr>
          <w:rFonts w:hint="eastAsia"/>
          <w:highlight w:val="none"/>
          <w:lang w:eastAsia="zh-CN"/>
        </w:rPr>
        <w:t>”</w:t>
      </w:r>
      <w:r>
        <w:rPr>
          <w:rFonts w:hint="eastAsia"/>
          <w:highlight w:val="none"/>
        </w:rPr>
        <w:t>。</w:t>
      </w:r>
    </w:p>
    <w:p w14:paraId="5324FD06">
      <w:pPr>
        <w:rPr>
          <w:highlight w:val="none"/>
        </w:rPr>
      </w:pPr>
    </w:p>
    <w:p w14:paraId="651A2282">
      <w:pPr>
        <w:rPr>
          <w:highlight w:val="none"/>
        </w:rPr>
      </w:pPr>
      <w:r>
        <w:rPr>
          <w:rFonts w:hint="eastAsia"/>
          <w:highlight w:val="none"/>
        </w:rPr>
        <w:t>4日，学院</w:t>
      </w:r>
      <w:r>
        <w:rPr>
          <w:highlight w:val="none"/>
        </w:rPr>
        <w:t>举办第二届</w:t>
      </w:r>
      <w:r>
        <w:rPr>
          <w:rFonts w:hint="eastAsia"/>
          <w:highlight w:val="none"/>
          <w:lang w:eastAsia="zh-CN"/>
        </w:rPr>
        <w:t>“</w:t>
      </w:r>
      <w:r>
        <w:rPr>
          <w:highlight w:val="none"/>
        </w:rPr>
        <w:t>经典咏诵·读书感享</w:t>
      </w:r>
      <w:r>
        <w:rPr>
          <w:rFonts w:hint="eastAsia"/>
          <w:highlight w:val="none"/>
          <w:lang w:eastAsia="zh-CN"/>
        </w:rPr>
        <w:t>”</w:t>
      </w:r>
      <w:r>
        <w:rPr>
          <w:highlight w:val="none"/>
        </w:rPr>
        <w:t>展演活动</w:t>
      </w:r>
      <w:r>
        <w:rPr>
          <w:rFonts w:hint="eastAsia"/>
          <w:highlight w:val="none"/>
        </w:rPr>
        <w:t>。活动旨在通过经典咏诵、读书感享等多种形式，展现五育魅力。</w:t>
      </w:r>
    </w:p>
    <w:p w14:paraId="7B563983">
      <w:pPr>
        <w:rPr>
          <w:highlight w:val="none"/>
        </w:rPr>
      </w:pPr>
    </w:p>
    <w:p w14:paraId="22A44534">
      <w:pPr>
        <w:rPr>
          <w:highlight w:val="none"/>
        </w:rPr>
      </w:pPr>
      <w:r>
        <w:rPr>
          <w:rFonts w:hint="eastAsia"/>
          <w:highlight w:val="none"/>
        </w:rPr>
        <w:t>4日，学</w:t>
      </w:r>
      <w:r>
        <w:rPr>
          <w:highlight w:val="none"/>
        </w:rPr>
        <w:t>院赴卓翼智能科技有限公司开展无人机校企教学调研工作</w:t>
      </w:r>
      <w:r>
        <w:rPr>
          <w:rFonts w:hint="eastAsia"/>
          <w:highlight w:val="none"/>
        </w:rPr>
        <w:t>。</w:t>
      </w:r>
    </w:p>
    <w:p w14:paraId="14582156">
      <w:pPr>
        <w:rPr>
          <w:highlight w:val="none"/>
        </w:rPr>
      </w:pPr>
    </w:p>
    <w:p w14:paraId="74C88419">
      <w:pPr>
        <w:rPr>
          <w:highlight w:val="none"/>
        </w:rPr>
      </w:pPr>
      <w:r>
        <w:rPr>
          <w:rFonts w:hint="eastAsia"/>
          <w:highlight w:val="none"/>
        </w:rPr>
        <w:t>4日，</w:t>
      </w:r>
      <w:r>
        <w:rPr>
          <w:highlight w:val="none"/>
        </w:rPr>
        <w:t>学院举办2023级赴北邮访学学生交流会 </w:t>
      </w:r>
      <w:r>
        <w:rPr>
          <w:rFonts w:hint="eastAsia"/>
          <w:highlight w:val="none"/>
        </w:rPr>
        <w:t>。此次交流会为2023级访学学生明晰了学业路径、解答了困惑疑虑，通过搭建师生交流平台，传递了学院对访学项目的高度重视与对学生成长的深切关怀，为同学们即将开启的北邮访学之旅奠定了坚实的思想基础与行动指引。</w:t>
      </w:r>
    </w:p>
    <w:p w14:paraId="758931E5">
      <w:pPr>
        <w:rPr>
          <w:highlight w:val="none"/>
        </w:rPr>
      </w:pPr>
    </w:p>
    <w:p w14:paraId="585C9B73">
      <w:pPr>
        <w:rPr>
          <w:highlight w:val="none"/>
        </w:rPr>
      </w:pPr>
      <w:r>
        <w:rPr>
          <w:rFonts w:hint="eastAsia"/>
          <w:highlight w:val="none"/>
        </w:rPr>
        <w:t>5日，院工会2025年教职工软式排球赛决赛收官。</w:t>
      </w:r>
    </w:p>
    <w:p w14:paraId="2EB624EF">
      <w:pPr>
        <w:rPr>
          <w:highlight w:val="none"/>
        </w:rPr>
      </w:pPr>
    </w:p>
    <w:p w14:paraId="242B8A69">
      <w:pPr>
        <w:rPr>
          <w:highlight w:val="none"/>
        </w:rPr>
      </w:pPr>
      <w:r>
        <w:rPr>
          <w:rFonts w:hint="eastAsia"/>
          <w:highlight w:val="none"/>
        </w:rPr>
        <w:t>7-8日，学院2名外语系教师分别获得第十六届“外教社杯”全国高校外语教学大赛北京赛区视听说课组特等奖、综合课组二等奖。</w:t>
      </w:r>
    </w:p>
    <w:p w14:paraId="083F3C39">
      <w:pPr>
        <w:rPr>
          <w:highlight w:val="none"/>
        </w:rPr>
      </w:pPr>
    </w:p>
    <w:p w14:paraId="26030688">
      <w:pPr>
        <w:rPr>
          <w:highlight w:val="none"/>
        </w:rPr>
      </w:pPr>
      <w:r>
        <w:rPr>
          <w:rFonts w:hint="eastAsia"/>
          <w:highlight w:val="none"/>
        </w:rPr>
        <w:t>7-8日，学院田径队获得首都高校第十届暨京津冀高校第二届激光跑锦标赛女子长距离亚军、混合双人第六名、团体总分第八名。</w:t>
      </w:r>
    </w:p>
    <w:p w14:paraId="154F31B0">
      <w:pPr>
        <w:rPr>
          <w:highlight w:val="none"/>
        </w:rPr>
      </w:pPr>
    </w:p>
    <w:p w14:paraId="791FB5E5">
      <w:pPr>
        <w:rPr>
          <w:highlight w:val="none"/>
        </w:rPr>
      </w:pPr>
      <w:r>
        <w:rPr>
          <w:rFonts w:hint="eastAsia"/>
          <w:highlight w:val="none"/>
        </w:rPr>
        <w:t>12日，学院召开第七次学生代表大会。会议审议并通过《第二十届学生委员会工作报告》《学院学生会章程》，投票选举新一届学生会主席团成员和常任代表。</w:t>
      </w:r>
    </w:p>
    <w:p w14:paraId="2DA7F48C">
      <w:pPr>
        <w:rPr>
          <w:highlight w:val="none"/>
        </w:rPr>
      </w:pPr>
    </w:p>
    <w:p w14:paraId="254D1BFC">
      <w:pPr>
        <w:rPr>
          <w:highlight w:val="none"/>
        </w:rPr>
      </w:pPr>
      <w:r>
        <w:rPr>
          <w:rFonts w:hint="eastAsia"/>
          <w:highlight w:val="none"/>
        </w:rPr>
        <w:t>12日，学院美育中心举办“非遗架金桥，艺术增友谊”文明对话国际日国际大学生非遗交流活动。北京语言大学汉语国际教育硕士专业留学生、北京工商大学工商管理硕士专业留学生来院体验手拉坯、剪纸、书法、团扇、刻瓷、陶瓷刻花等非遗技艺。</w:t>
      </w:r>
    </w:p>
    <w:p w14:paraId="03232C82">
      <w:pPr>
        <w:rPr>
          <w:highlight w:val="none"/>
        </w:rPr>
      </w:pPr>
    </w:p>
    <w:p w14:paraId="4D536C9E">
      <w:pPr>
        <w:rPr>
          <w:highlight w:val="none"/>
        </w:rPr>
      </w:pPr>
      <w:r>
        <w:rPr>
          <w:rFonts w:hint="eastAsia"/>
          <w:highlight w:val="none"/>
        </w:rPr>
        <w:t>12日，学院召开2025年第二次教学指导委员会会议，专题论证2025版人才培养方案。会议为2025版人才培养方案完善提供了清晰方向，有效保障了培养方案的科学性与针对性，为推动学院人才培养工作高质量发展奠定了坚实基础。</w:t>
      </w:r>
    </w:p>
    <w:p w14:paraId="2E2DAA6B">
      <w:pPr>
        <w:rPr>
          <w:highlight w:val="none"/>
        </w:rPr>
      </w:pPr>
    </w:p>
    <w:p w14:paraId="10EFCEC7">
      <w:pPr>
        <w:rPr>
          <w:highlight w:val="none"/>
        </w:rPr>
      </w:pPr>
      <w:r>
        <w:rPr>
          <w:rFonts w:hint="eastAsia"/>
          <w:highlight w:val="none"/>
        </w:rPr>
        <w:t>16日，学院20周年院庆宣传片正式开机。</w:t>
      </w:r>
    </w:p>
    <w:p w14:paraId="7B5C7B1A">
      <w:pPr>
        <w:rPr>
          <w:highlight w:val="none"/>
        </w:rPr>
      </w:pPr>
    </w:p>
    <w:p w14:paraId="4B7AB49E">
      <w:pPr>
        <w:rPr>
          <w:highlight w:val="none"/>
        </w:rPr>
      </w:pPr>
      <w:r>
        <w:rPr>
          <w:rFonts w:hint="eastAsia"/>
          <w:highlight w:val="none"/>
        </w:rPr>
        <w:t>18日，学院召开党委理论学习中心组（扩大）学习会暨专题党课。党委书记</w:t>
      </w:r>
      <w:r>
        <w:rPr>
          <w:rFonts w:hint="eastAsia"/>
          <w:highlight w:val="none"/>
          <w:lang w:val="en-US" w:eastAsia="zh-CN"/>
        </w:rPr>
        <w:t>王常军</w:t>
      </w:r>
      <w:r>
        <w:rPr>
          <w:rFonts w:hint="eastAsia"/>
          <w:highlight w:val="none"/>
        </w:rPr>
        <w:t>以《坚守育人初心 筑牢作风防线——中央八项规定精神再学习再出发》为题讲授专题党课，并结合师德师风建设开展警示教育。</w:t>
      </w:r>
    </w:p>
    <w:p w14:paraId="4BAC64E5">
      <w:pPr>
        <w:rPr>
          <w:highlight w:val="none"/>
        </w:rPr>
      </w:pPr>
    </w:p>
    <w:p w14:paraId="55448786">
      <w:pPr>
        <w:rPr>
          <w:highlight w:val="none"/>
        </w:rPr>
      </w:pPr>
      <w:r>
        <w:rPr>
          <w:rFonts w:hint="eastAsia"/>
          <w:highlight w:val="none"/>
        </w:rPr>
        <w:t>20日，民办高校关心下一代工作协作会调研一组来院调研指导关工委工作。</w:t>
      </w:r>
    </w:p>
    <w:p w14:paraId="7809A937">
      <w:pPr>
        <w:rPr>
          <w:highlight w:val="none"/>
        </w:rPr>
      </w:pPr>
    </w:p>
    <w:p w14:paraId="629092B6">
      <w:pPr>
        <w:rPr>
          <w:highlight w:val="none"/>
        </w:rPr>
      </w:pPr>
      <w:r>
        <w:rPr>
          <w:rFonts w:hint="eastAsia"/>
          <w:highlight w:val="none"/>
        </w:rPr>
        <w:t>24日，学院与平北抗日战争纪念馆举行共建“大思政课”实践教育基地签约暨揭牌仪式。共建实践教育基地积极响应了国家关于中国人民抗日战争暨世界反法西斯战争胜利80周年纪念活动的系列安排，也是学院探索校地合作创新模式、推动思政教育资源整合的重要举措。</w:t>
      </w:r>
    </w:p>
    <w:p w14:paraId="48111A32">
      <w:pPr>
        <w:rPr>
          <w:highlight w:val="none"/>
        </w:rPr>
      </w:pPr>
    </w:p>
    <w:p w14:paraId="43D3B7ED">
      <w:pPr>
        <w:rPr>
          <w:highlight w:val="none"/>
        </w:rPr>
      </w:pPr>
      <w:r>
        <w:rPr>
          <w:rFonts w:hint="eastAsia"/>
          <w:highlight w:val="none"/>
        </w:rPr>
        <w:t>24日，学院召开第四十八次学术委员会暨第二十三次学位评定委员会。会议审议并通过了“2025版本科专业人才培养方案”以及财务管理（管理会计方向）、电子商务（电商数据分析方向）、数字媒体艺术、英语（商务英语方向）4个辅修学士学位专业设置方案；审议并同意授予符合资格的学生北京邮电大学世纪学院毕业证书、学士学位证书，辅修专业证书、辅修学士学位证书；审议并同意了2025届部分结业生重修毕业设计（论文）的申请以及“民用无人驾驶航空器操控员执照互认相关课程”请示。</w:t>
      </w:r>
    </w:p>
    <w:p w14:paraId="5A417558">
      <w:pPr>
        <w:rPr>
          <w:highlight w:val="none"/>
        </w:rPr>
      </w:pPr>
    </w:p>
    <w:p w14:paraId="05ED7451">
      <w:pPr>
        <w:rPr>
          <w:highlight w:val="none"/>
        </w:rPr>
      </w:pPr>
      <w:r>
        <w:rPr>
          <w:rFonts w:hint="eastAsia"/>
          <w:highlight w:val="none"/>
        </w:rPr>
        <w:t>26日，学院在运动场举行2025届毕业典礼暨学位授予仪式。</w:t>
      </w:r>
    </w:p>
    <w:p w14:paraId="74F28CB3">
      <w:pPr>
        <w:rPr>
          <w:highlight w:val="none"/>
        </w:rPr>
      </w:pPr>
    </w:p>
    <w:p w14:paraId="1783E7EF">
      <w:pPr>
        <w:rPr>
          <w:highlight w:val="none"/>
        </w:rPr>
      </w:pPr>
      <w:r>
        <w:rPr>
          <w:rFonts w:hint="eastAsia"/>
          <w:highlight w:val="none"/>
        </w:rPr>
        <w:t>6月，在北京高校网络图书馆2024年度优秀大学生志愿者和优秀大学生管理员评选中，学院3名学子获得“优秀大学生志愿者”称号，3名学子获得“优秀大学生管理员”称号。</w:t>
      </w:r>
    </w:p>
    <w:p w14:paraId="5488BA10">
      <w:pPr>
        <w:rPr>
          <w:highlight w:val="none"/>
        </w:rPr>
      </w:pPr>
    </w:p>
    <w:p w14:paraId="6B7EC911">
      <w:pPr>
        <w:rPr>
          <w:highlight w:val="none"/>
        </w:rPr>
      </w:pPr>
      <w:r>
        <w:rPr>
          <w:rFonts w:hint="eastAsia"/>
          <w:highlight w:val="none"/>
        </w:rPr>
        <w:t>6月，学院学子5支队伍获得第十二届“学创杯”全国大学生创业综合模拟大赛北京市选拔赛一等奖。</w:t>
      </w:r>
    </w:p>
    <w:p w14:paraId="1621F4F1">
      <w:pPr>
        <w:rPr>
          <w:highlight w:val="none"/>
        </w:rPr>
      </w:pPr>
    </w:p>
    <w:p w14:paraId="34B14685">
      <w:pPr>
        <w:rPr>
          <w:highlight w:val="none"/>
        </w:rPr>
      </w:pPr>
      <w:r>
        <w:rPr>
          <w:rFonts w:hint="eastAsia"/>
          <w:highlight w:val="none"/>
        </w:rPr>
        <w:t>6月，学院学子2支队伍分别</w:t>
      </w:r>
      <w:r>
        <w:rPr>
          <w:rFonts w:hint="eastAsia"/>
          <w:highlight w:val="none"/>
          <w:lang w:val="en-US" w:eastAsia="zh-CN"/>
        </w:rPr>
        <w:t>获得</w:t>
      </w:r>
      <w:r>
        <w:rPr>
          <w:rFonts w:hint="eastAsia"/>
          <w:highlight w:val="none"/>
        </w:rPr>
        <w:t>首届北京青年大学生创意创业直播大赛总决赛最佳创业奖、最佳团队奖。</w:t>
      </w:r>
    </w:p>
    <w:p w14:paraId="29BBD905">
      <w:pPr>
        <w:rPr>
          <w:highlight w:val="none"/>
        </w:rPr>
      </w:pPr>
    </w:p>
    <w:p w14:paraId="0140F776">
      <w:pPr>
        <w:rPr>
          <w:highlight w:val="none"/>
        </w:rPr>
      </w:pPr>
      <w:r>
        <w:rPr>
          <w:rFonts w:hint="eastAsia"/>
          <w:highlight w:val="none"/>
        </w:rPr>
        <w:t>6月，学院</w:t>
      </w:r>
      <w:r>
        <w:rPr>
          <w:highlight w:val="none"/>
        </w:rPr>
        <w:t>艺术与传媒学院教师团队设计成果在腾讯</w:t>
      </w:r>
      <w:r>
        <w:rPr>
          <w:rFonts w:hint="eastAsia"/>
          <w:highlight w:val="none"/>
          <w:lang w:eastAsia="zh-CN"/>
        </w:rPr>
        <w:t>“</w:t>
      </w:r>
      <w:r>
        <w:rPr>
          <w:highlight w:val="none"/>
        </w:rPr>
        <w:t>探元计划</w:t>
      </w:r>
      <w:r>
        <w:rPr>
          <w:rFonts w:hint="eastAsia"/>
          <w:highlight w:val="none"/>
          <w:lang w:eastAsia="zh-CN"/>
        </w:rPr>
        <w:t>”</w:t>
      </w:r>
      <w:r>
        <w:rPr>
          <w:highlight w:val="none"/>
        </w:rPr>
        <w:t>项目与成都非遗节成功落地应用</w:t>
      </w:r>
      <w:r>
        <w:rPr>
          <w:rFonts w:hint="eastAsia"/>
          <w:highlight w:val="none"/>
        </w:rPr>
        <w:t>。“探元计划”是在国家文物局科技教育司指导下，由中国文物信息咨询中心（国家文物局数据中心）、腾讯SSV数字文化实验室、腾讯研究院、社会价值投资联盟（深圳）联合发起的重要项目，旨在深化文化与科技融合，推动文化遗产数字化保护。</w:t>
      </w:r>
    </w:p>
    <w:p w14:paraId="5F524A1E">
      <w:pPr>
        <w:rPr>
          <w:highlight w:val="none"/>
        </w:rPr>
      </w:pPr>
    </w:p>
    <w:p w14:paraId="5E2E8FAF">
      <w:pPr>
        <w:jc w:val="center"/>
        <w:rPr>
          <w:b/>
          <w:bCs/>
          <w:highlight w:val="none"/>
        </w:rPr>
      </w:pPr>
      <w:r>
        <w:rPr>
          <w:rFonts w:hint="eastAsia"/>
          <w:b/>
          <w:bCs/>
          <w:highlight w:val="none"/>
        </w:rPr>
        <w:t>7月</w:t>
      </w:r>
    </w:p>
    <w:p w14:paraId="5E1BFBC5">
      <w:pPr>
        <w:rPr>
          <w:highlight w:val="none"/>
        </w:rPr>
      </w:pPr>
      <w:r>
        <w:rPr>
          <w:rFonts w:hint="eastAsia"/>
          <w:highlight w:val="none"/>
        </w:rPr>
        <w:t>1日，学院召开庆祝建党104周年暨“两优一先”表彰大会。会议对5个先进党支部、7名优秀党务工作者、25名优秀共产党员和7个优秀微视频党课进行了表彰。</w:t>
      </w:r>
    </w:p>
    <w:p w14:paraId="03979B61">
      <w:pPr>
        <w:rPr>
          <w:highlight w:val="none"/>
        </w:rPr>
      </w:pPr>
    </w:p>
    <w:p w14:paraId="7EE1EF3C">
      <w:pPr>
        <w:rPr>
          <w:highlight w:val="none"/>
        </w:rPr>
      </w:pPr>
      <w:r>
        <w:rPr>
          <w:rFonts w:hint="eastAsia"/>
          <w:highlight w:val="none"/>
        </w:rPr>
        <w:t>1日，学院与中联企业管理集团举行校企合作签约仪式。此次签约标志着双方在数据资产管理、资产评估等前沿领域的深度合作正式启动，为培养新时代数字经济人才搭建了重要平台。</w:t>
      </w:r>
    </w:p>
    <w:p w14:paraId="345B1B60">
      <w:pPr>
        <w:rPr>
          <w:highlight w:val="none"/>
        </w:rPr>
      </w:pPr>
    </w:p>
    <w:p w14:paraId="613BADE2">
      <w:pPr>
        <w:rPr>
          <w:highlight w:val="none"/>
        </w:rPr>
      </w:pPr>
      <w:r>
        <w:rPr>
          <w:rFonts w:hint="eastAsia"/>
          <w:highlight w:val="none"/>
        </w:rPr>
        <w:t>3-5日，学院党委组织党支部书记等党务干部20人赴河北保定开展“传承红色薪火 锻造过硬作风”主题研学活动。</w:t>
      </w:r>
    </w:p>
    <w:p w14:paraId="076571F2">
      <w:pPr>
        <w:rPr>
          <w:highlight w:val="none"/>
        </w:rPr>
      </w:pPr>
    </w:p>
    <w:p w14:paraId="42AA7EDB">
      <w:pPr>
        <w:rPr>
          <w:highlight w:val="none"/>
        </w:rPr>
      </w:pPr>
      <w:r>
        <w:rPr>
          <w:rFonts w:hint="eastAsia"/>
          <w:highlight w:val="none"/>
        </w:rPr>
        <w:t>5日，学院教师获得北京市第八届首都高校体育教师基本功大赛一等奖。</w:t>
      </w:r>
    </w:p>
    <w:p w14:paraId="1A09F44B">
      <w:pPr>
        <w:rPr>
          <w:highlight w:val="none"/>
        </w:rPr>
      </w:pPr>
    </w:p>
    <w:p w14:paraId="41A4738F">
      <w:pPr>
        <w:rPr>
          <w:highlight w:val="none"/>
        </w:rPr>
      </w:pPr>
      <w:r>
        <w:rPr>
          <w:rFonts w:hint="eastAsia"/>
          <w:highlight w:val="none"/>
        </w:rPr>
        <w:t>9日，经第13次院务会（党政联席会）研究，决定了后勤管理与服务处副处长人选。</w:t>
      </w:r>
    </w:p>
    <w:p w14:paraId="672627FA">
      <w:pPr>
        <w:rPr>
          <w:highlight w:val="none"/>
        </w:rPr>
      </w:pPr>
    </w:p>
    <w:p w14:paraId="04FB0DE4">
      <w:pPr>
        <w:rPr>
          <w:highlight w:val="none"/>
        </w:rPr>
      </w:pPr>
      <w:r>
        <w:rPr>
          <w:rFonts w:hint="eastAsia"/>
          <w:highlight w:val="none"/>
        </w:rPr>
        <w:t>9日，经第11次党委会研究，决定了学院团委书记人选。</w:t>
      </w:r>
    </w:p>
    <w:p w14:paraId="75D43F5F">
      <w:pPr>
        <w:rPr>
          <w:highlight w:val="none"/>
        </w:rPr>
      </w:pPr>
    </w:p>
    <w:p w14:paraId="71BF1566">
      <w:pPr>
        <w:rPr>
          <w:highlight w:val="none"/>
        </w:rPr>
      </w:pPr>
      <w:r>
        <w:rPr>
          <w:rFonts w:hint="eastAsia"/>
          <w:highlight w:val="none"/>
        </w:rPr>
        <w:t>11日，学院举办新时代 “三全育人”格局下思政课程与课程思政协同育人机制研讨会。</w:t>
      </w:r>
    </w:p>
    <w:p w14:paraId="64838F41">
      <w:pPr>
        <w:rPr>
          <w:highlight w:val="none"/>
        </w:rPr>
      </w:pPr>
      <w:r>
        <w:rPr>
          <w:rFonts w:hint="eastAsia"/>
          <w:highlight w:val="none"/>
        </w:rPr>
        <w:t>研讨会深化了对协同育人机制的认识，为构建“大思政”格局提供了理论支撑和实践路径，为学院下一步更好开展思政课与课程思政协同育人提出了明确指示与具体要求。</w:t>
      </w:r>
    </w:p>
    <w:p w14:paraId="1F06E7B7">
      <w:pPr>
        <w:rPr>
          <w:highlight w:val="none"/>
        </w:rPr>
      </w:pPr>
    </w:p>
    <w:p w14:paraId="0991251A">
      <w:pPr>
        <w:rPr>
          <w:highlight w:val="none"/>
        </w:rPr>
      </w:pPr>
      <w:r>
        <w:rPr>
          <w:rFonts w:hint="eastAsia"/>
          <w:highlight w:val="none"/>
        </w:rPr>
        <w:t>7月，</w:t>
      </w:r>
      <w:r>
        <w:rPr>
          <w:highlight w:val="none"/>
        </w:rPr>
        <w:t>学院</w:t>
      </w:r>
      <w:r>
        <w:rPr>
          <w:rFonts w:hint="eastAsia"/>
          <w:highlight w:val="none"/>
        </w:rPr>
        <w:t>学子</w:t>
      </w:r>
      <w:r>
        <w:rPr>
          <w:rFonts w:hint="eastAsia"/>
          <w:highlight w:val="none"/>
          <w:lang w:val="en-US" w:eastAsia="zh-CN"/>
        </w:rPr>
        <w:t>获得</w:t>
      </w:r>
      <w:r>
        <w:rPr>
          <w:highlight w:val="none"/>
        </w:rPr>
        <w:t>2025年</w:t>
      </w:r>
      <w:r>
        <w:rPr>
          <w:rFonts w:hint="eastAsia"/>
          <w:highlight w:val="none"/>
          <w:lang w:eastAsia="zh-CN"/>
        </w:rPr>
        <w:t>“</w:t>
      </w:r>
      <w:r>
        <w:rPr>
          <w:highlight w:val="none"/>
        </w:rPr>
        <w:t>挑战杯</w:t>
      </w:r>
      <w:r>
        <w:rPr>
          <w:rFonts w:hint="eastAsia"/>
          <w:highlight w:val="none"/>
          <w:lang w:eastAsia="zh-CN"/>
        </w:rPr>
        <w:t>”</w:t>
      </w:r>
      <w:r>
        <w:rPr>
          <w:highlight w:val="none"/>
        </w:rPr>
        <w:t>首都大学生课外学术科技作品竞赛</w:t>
      </w:r>
      <w:r>
        <w:rPr>
          <w:rFonts w:hint="eastAsia"/>
          <w:highlight w:val="none"/>
        </w:rPr>
        <w:t>特等奖1项、一等奖1项，二等</w:t>
      </w:r>
      <w:r>
        <w:rPr>
          <w:rFonts w:hint="eastAsia"/>
          <w:highlight w:val="none"/>
          <w:lang w:val="en-US" w:eastAsia="zh-CN"/>
        </w:rPr>
        <w:t>奖</w:t>
      </w:r>
      <w:r>
        <w:rPr>
          <w:rFonts w:hint="eastAsia"/>
          <w:highlight w:val="none"/>
        </w:rPr>
        <w:t>3项，三等奖12项。</w:t>
      </w:r>
    </w:p>
    <w:p w14:paraId="40ECCE2C">
      <w:pPr>
        <w:rPr>
          <w:highlight w:val="none"/>
        </w:rPr>
      </w:pPr>
      <w:r>
        <w:rPr>
          <w:rFonts w:hint="eastAsia"/>
          <w:highlight w:val="none"/>
        </w:rPr>
        <w:t>7月，学院学子获得2025年第十六届蓝桥杯全国软件和信息技术专业人才大赛全国二等奖2项4人次、三等奖3项7人次、优秀奖3项3人次，首次取得国家级二等奖突破；获得省赛一等奖10项11人次、二等奖16项25人次、三等奖36项46人次、优秀奖9项25人次。</w:t>
      </w:r>
    </w:p>
    <w:p w14:paraId="130D25D0">
      <w:pPr>
        <w:rPr>
          <w:highlight w:val="none"/>
        </w:rPr>
      </w:pPr>
    </w:p>
    <w:p w14:paraId="049B2091">
      <w:pPr>
        <w:rPr>
          <w:highlight w:val="none"/>
        </w:rPr>
      </w:pPr>
      <w:r>
        <w:rPr>
          <w:rFonts w:hint="eastAsia"/>
          <w:highlight w:val="none"/>
        </w:rPr>
        <w:t>7月，学院开展覆盖全学科的人才培养大研讨活动。全院7个教学单位先后聚焦数字艺术、计算机技术、经管创新、通信应用、智能制造、外语教育、思政育人等领域，邀请高校专家、行业领袖与企业代表共话育人之道，形成了“学科交叉、产教协同、思政铸魂、技术赋能”的人才培养共识，为学院构建特色育人体系注入强劲动能。</w:t>
      </w:r>
    </w:p>
    <w:p w14:paraId="6381CA10">
      <w:pPr>
        <w:rPr>
          <w:highlight w:val="none"/>
        </w:rPr>
      </w:pPr>
    </w:p>
    <w:p w14:paraId="3FB7438C">
      <w:pPr>
        <w:jc w:val="center"/>
        <w:rPr>
          <w:b/>
          <w:bCs/>
          <w:highlight w:val="none"/>
        </w:rPr>
      </w:pPr>
      <w:r>
        <w:rPr>
          <w:rFonts w:hint="eastAsia"/>
          <w:b/>
          <w:bCs/>
          <w:highlight w:val="none"/>
        </w:rPr>
        <w:t>8月</w:t>
      </w:r>
    </w:p>
    <w:p w14:paraId="1BDEDA4F">
      <w:pPr>
        <w:rPr>
          <w:highlight w:val="none"/>
        </w:rPr>
      </w:pPr>
      <w:r>
        <w:rPr>
          <w:rFonts w:hint="eastAsia"/>
          <w:highlight w:val="none"/>
        </w:rPr>
        <w:t>8月，学院学子获得第十三届北京市大学生书法大赛二等奖、优秀奖。</w:t>
      </w:r>
    </w:p>
    <w:p w14:paraId="2D2E60B1">
      <w:pPr>
        <w:rPr>
          <w:highlight w:val="none"/>
        </w:rPr>
      </w:pPr>
    </w:p>
    <w:p w14:paraId="419AEE0F">
      <w:pPr>
        <w:rPr>
          <w:highlight w:val="none"/>
        </w:rPr>
      </w:pPr>
      <w:r>
        <w:rPr>
          <w:rFonts w:hint="eastAsia"/>
          <w:highlight w:val="none"/>
        </w:rPr>
        <w:t>29日，外语系揭牌成立“阿里巴巴国际站数字贸易人才基地”。该基地经阿里巴巴（中国）有限公司授权（授权编号：113201898）使用“阿里国际站数字贸易人才基地”称号及相关品牌资源，标志着校企合作进入实质推进阶段。</w:t>
      </w:r>
    </w:p>
    <w:p w14:paraId="5C7BC6B7">
      <w:pPr>
        <w:rPr>
          <w:highlight w:val="none"/>
        </w:rPr>
      </w:pPr>
    </w:p>
    <w:p w14:paraId="4E750AEC">
      <w:pPr>
        <w:jc w:val="center"/>
        <w:rPr>
          <w:b/>
          <w:bCs/>
          <w:highlight w:val="none"/>
        </w:rPr>
      </w:pPr>
      <w:r>
        <w:rPr>
          <w:rFonts w:hint="eastAsia"/>
          <w:b/>
          <w:bCs/>
          <w:highlight w:val="none"/>
        </w:rPr>
        <w:t>9月</w:t>
      </w:r>
    </w:p>
    <w:p w14:paraId="59FEE56E">
      <w:pPr>
        <w:rPr>
          <w:highlight w:val="none"/>
        </w:rPr>
      </w:pPr>
      <w:r>
        <w:rPr>
          <w:rFonts w:hint="eastAsia"/>
          <w:highlight w:val="none"/>
        </w:rPr>
        <w:t>10日，学院喜迎2025级新生，秋季学期迎新工作有序开展。</w:t>
      </w:r>
    </w:p>
    <w:p w14:paraId="65972705">
      <w:pPr>
        <w:rPr>
          <w:highlight w:val="none"/>
        </w:rPr>
      </w:pPr>
    </w:p>
    <w:p w14:paraId="00D857C1">
      <w:pPr>
        <w:rPr>
          <w:highlight w:val="none"/>
        </w:rPr>
      </w:pPr>
      <w:r>
        <w:rPr>
          <w:rFonts w:hint="eastAsia"/>
          <w:highlight w:val="none"/>
        </w:rPr>
        <w:t>11日，学院举行2025级新生开学典礼。</w:t>
      </w:r>
    </w:p>
    <w:p w14:paraId="6A6D1545">
      <w:pPr>
        <w:rPr>
          <w:highlight w:val="none"/>
        </w:rPr>
      </w:pPr>
    </w:p>
    <w:p w14:paraId="161612EC">
      <w:pPr>
        <w:rPr>
          <w:highlight w:val="none"/>
        </w:rPr>
      </w:pPr>
      <w:r>
        <w:rPr>
          <w:rFonts w:hint="eastAsia"/>
          <w:highlight w:val="none"/>
        </w:rPr>
        <w:t>15-28日，学院组织2025级新生在校内开展军训。军训内容包括军姿与方阵训练、心理健康教育、应急救护培训、军体拳与模拟枪械训练、国防教育、长城拉练、消防演练等，对优秀训练标兵、优秀连队、优秀教官和突出贡献奖予以表彰。</w:t>
      </w:r>
    </w:p>
    <w:p w14:paraId="18E7D600">
      <w:pPr>
        <w:rPr>
          <w:rFonts w:hint="eastAsia"/>
          <w:highlight w:val="none"/>
        </w:rPr>
      </w:pPr>
    </w:p>
    <w:p w14:paraId="693A55A1">
      <w:pPr>
        <w:rPr>
          <w:highlight w:val="none"/>
        </w:rPr>
      </w:pPr>
      <w:r>
        <w:rPr>
          <w:rFonts w:hint="eastAsia"/>
          <w:highlight w:val="none"/>
        </w:rPr>
        <w:t>17日，学院招生与就业处下设“职涯教研室”。</w:t>
      </w:r>
    </w:p>
    <w:p w14:paraId="6F55ED8C">
      <w:pPr>
        <w:rPr>
          <w:highlight w:val="none"/>
        </w:rPr>
      </w:pPr>
    </w:p>
    <w:p w14:paraId="64525C7D">
      <w:pPr>
        <w:rPr>
          <w:highlight w:val="none"/>
        </w:rPr>
      </w:pPr>
      <w:r>
        <w:rPr>
          <w:rFonts w:hint="eastAsia"/>
          <w:highlight w:val="none"/>
        </w:rPr>
        <w:t>17日，学院党委理论学习中心组（扩大）开展中国人民抗日战争胜利80周年主题研学。此次活动是学院党委加强党员理想信念教育、推进学习教育常态化长效化的重要举措。</w:t>
      </w:r>
    </w:p>
    <w:p w14:paraId="290A4469">
      <w:pPr>
        <w:rPr>
          <w:highlight w:val="none"/>
        </w:rPr>
      </w:pPr>
    </w:p>
    <w:p w14:paraId="5A9AB0AA">
      <w:pPr>
        <w:rPr>
          <w:highlight w:val="none"/>
        </w:rPr>
      </w:pPr>
      <w:r>
        <w:rPr>
          <w:rFonts w:hint="eastAsia"/>
          <w:highlight w:val="none"/>
        </w:rPr>
        <w:t>22日，学院1100余名新生在八达岭古长城开展“长城脚下思政第一课”户外实践拉练。</w:t>
      </w:r>
    </w:p>
    <w:p w14:paraId="4264C106">
      <w:pPr>
        <w:rPr>
          <w:highlight w:val="none"/>
        </w:rPr>
      </w:pPr>
    </w:p>
    <w:p w14:paraId="6AEC4246">
      <w:pPr>
        <w:rPr>
          <w:highlight w:val="none"/>
        </w:rPr>
      </w:pPr>
      <w:r>
        <w:rPr>
          <w:rFonts w:hint="eastAsia"/>
          <w:highlight w:val="none"/>
        </w:rPr>
        <w:t>23日， 学院召开第四十九次学术委员会暨第二十四次学位评定委员会。会议审核并通过2025-2026学年第一学期已结业学生换发毕业证书资格，及已毕业（结业）未获学位学生申请学位证书资格。</w:t>
      </w:r>
    </w:p>
    <w:p w14:paraId="2CFE8432">
      <w:pPr>
        <w:rPr>
          <w:highlight w:val="none"/>
        </w:rPr>
      </w:pPr>
    </w:p>
    <w:p w14:paraId="005816F0">
      <w:pPr>
        <w:rPr>
          <w:highlight w:val="none"/>
        </w:rPr>
      </w:pPr>
      <w:r>
        <w:rPr>
          <w:rFonts w:hint="eastAsia"/>
          <w:highlight w:val="none"/>
        </w:rPr>
        <w:t>24日，学院举办第六届教职工厨艺大赛献礼建院20周年。</w:t>
      </w:r>
    </w:p>
    <w:p w14:paraId="0C54163E">
      <w:pPr>
        <w:rPr>
          <w:highlight w:val="none"/>
        </w:rPr>
      </w:pPr>
    </w:p>
    <w:p w14:paraId="05931368">
      <w:pPr>
        <w:rPr>
          <w:highlight w:val="none"/>
        </w:rPr>
      </w:pPr>
      <w:r>
        <w:rPr>
          <w:rFonts w:hint="eastAsia"/>
          <w:highlight w:val="none"/>
        </w:rPr>
        <w:t>24日，学院举办2026届毕业生就业工作专题会。</w:t>
      </w:r>
    </w:p>
    <w:p w14:paraId="20E96ED9">
      <w:pPr>
        <w:rPr>
          <w:highlight w:val="none"/>
        </w:rPr>
      </w:pPr>
    </w:p>
    <w:p w14:paraId="151C3E4C">
      <w:pPr>
        <w:rPr>
          <w:highlight w:val="none"/>
        </w:rPr>
      </w:pPr>
      <w:r>
        <w:rPr>
          <w:rFonts w:hint="eastAsia"/>
          <w:highlight w:val="none"/>
        </w:rPr>
        <w:t>24日，学院党委书记王常军以“纪念抗战胜利 坚定民族信念”为主题，为学院全体思政课教师、辅导员及学生代表讲授“开学第一课”。</w:t>
      </w:r>
    </w:p>
    <w:p w14:paraId="0ED67AF5">
      <w:pPr>
        <w:rPr>
          <w:highlight w:val="none"/>
        </w:rPr>
      </w:pPr>
    </w:p>
    <w:p w14:paraId="57C96495">
      <w:pPr>
        <w:rPr>
          <w:highlight w:val="none"/>
        </w:rPr>
      </w:pPr>
      <w:r>
        <w:rPr>
          <w:rFonts w:hint="eastAsia"/>
          <w:highlight w:val="none"/>
        </w:rPr>
        <w:t>25日，学院举办“庆廿秩风华，品校园珍味”2025年校园美食节。</w:t>
      </w:r>
    </w:p>
    <w:p w14:paraId="20A00538">
      <w:pPr>
        <w:rPr>
          <w:highlight w:val="none"/>
        </w:rPr>
      </w:pPr>
      <w:r>
        <w:rPr>
          <w:rFonts w:hint="eastAsia"/>
          <w:highlight w:val="none"/>
        </w:rPr>
        <w:t>25日，学院入选“IITC工信人才AI实训云平台”首批试用单位，是学院在人工智能实训教学领域的一项新拓展。</w:t>
      </w:r>
    </w:p>
    <w:p w14:paraId="40B2A19B">
      <w:pPr>
        <w:rPr>
          <w:highlight w:val="none"/>
        </w:rPr>
      </w:pPr>
    </w:p>
    <w:p w14:paraId="00A13074">
      <w:pPr>
        <w:rPr>
          <w:highlight w:val="none"/>
        </w:rPr>
      </w:pPr>
      <w:r>
        <w:rPr>
          <w:rFonts w:hint="eastAsia"/>
          <w:highlight w:val="none"/>
        </w:rPr>
        <w:t>26日，学院召开“智启新程 共育英才”2025年人才培养暨建院20周年表彰大会。大会系统总结学院二十载办学育人成果，深度探索应用型人才培养路径，擎画高质量发展蓝图，为下一阶段教育教学改革指明方向。大会发布建院20周年宣传片并表彰“廿载耕耘”纪念奖和学院首届“明德·烛华”奖获奖人员。</w:t>
      </w:r>
    </w:p>
    <w:p w14:paraId="2971528B">
      <w:pPr>
        <w:rPr>
          <w:highlight w:val="none"/>
        </w:rPr>
      </w:pPr>
    </w:p>
    <w:p w14:paraId="11219BC1">
      <w:pPr>
        <w:rPr>
          <w:highlight w:val="none"/>
        </w:rPr>
      </w:pPr>
      <w:r>
        <w:rPr>
          <w:rFonts w:hint="eastAsia"/>
          <w:highlight w:val="none"/>
        </w:rPr>
        <w:t>26日，学院建院20周年校史馆暨人才培养成果展开幕。焕新升级的校史馆记录了学院发展历程，以数字化展陈方式提升了观展体验。同期举办的人才培养成果展，展示了学院近五年在人才培养领域的卓越成效与创新实践。</w:t>
      </w:r>
    </w:p>
    <w:p w14:paraId="7020F689">
      <w:pPr>
        <w:rPr>
          <w:highlight w:val="none"/>
        </w:rPr>
      </w:pPr>
    </w:p>
    <w:p w14:paraId="69098A91">
      <w:pPr>
        <w:rPr>
          <w:highlight w:val="none"/>
        </w:rPr>
      </w:pPr>
      <w:r>
        <w:rPr>
          <w:rFonts w:hint="eastAsia"/>
          <w:highlight w:val="none"/>
        </w:rPr>
        <w:t>27日，学院匹克球队获得2025年首届首都高校大学生匹克球团体锦标赛团体第六名。</w:t>
      </w:r>
    </w:p>
    <w:p w14:paraId="7A40787D">
      <w:pPr>
        <w:rPr>
          <w:highlight w:val="none"/>
        </w:rPr>
      </w:pPr>
    </w:p>
    <w:p w14:paraId="06F70EC6">
      <w:pPr>
        <w:rPr>
          <w:highlight w:val="none"/>
        </w:rPr>
      </w:pPr>
      <w:r>
        <w:rPr>
          <w:rFonts w:hint="eastAsia"/>
          <w:highlight w:val="none"/>
        </w:rPr>
        <w:t>27日，学院举办“廿载芳华</w:t>
      </w:r>
      <w:r>
        <w:rPr>
          <w:rFonts w:hint="eastAsia"/>
          <w:highlight w:val="none"/>
          <w:lang w:val="en-US" w:eastAsia="zh-CN"/>
        </w:rPr>
        <w:t xml:space="preserve"> </w:t>
      </w:r>
      <w:r>
        <w:rPr>
          <w:rFonts w:hint="eastAsia"/>
          <w:highlight w:val="none"/>
        </w:rPr>
        <w:t>世纪相约”建院20周年校友返校日系列活动。活动包含“聚首话初心 建言谋发展”学院领导与校友恳谈会、学院艺术展暨师生作品展、“青春之约”校友与在校生篮球联谊赛、庆祝建院20周年文艺晚会以及系（院）特色返校活动。</w:t>
      </w:r>
    </w:p>
    <w:p w14:paraId="2439E739">
      <w:pPr>
        <w:rPr>
          <w:highlight w:val="none"/>
        </w:rPr>
      </w:pPr>
    </w:p>
    <w:p w14:paraId="4E8F9EE6">
      <w:pPr>
        <w:rPr>
          <w:highlight w:val="none"/>
        </w:rPr>
      </w:pPr>
      <w:r>
        <w:rPr>
          <w:rFonts w:hint="eastAsia"/>
          <w:highlight w:val="none"/>
        </w:rPr>
        <w:t>29日，学院举办2024-2025学年校外奖学金（荣誉）评审会。</w:t>
      </w:r>
    </w:p>
    <w:p w14:paraId="2716B333">
      <w:pPr>
        <w:rPr>
          <w:highlight w:val="none"/>
        </w:rPr>
      </w:pPr>
    </w:p>
    <w:p w14:paraId="4402B910">
      <w:pPr>
        <w:rPr>
          <w:highlight w:val="none"/>
        </w:rPr>
      </w:pPr>
      <w:r>
        <w:rPr>
          <w:rFonts w:hint="eastAsia"/>
          <w:highlight w:val="none"/>
        </w:rPr>
        <w:t>29日，学院举办“廿载芳华・思政铸魂”课程思政教学比赛决赛。</w:t>
      </w:r>
    </w:p>
    <w:p w14:paraId="59D8D98A">
      <w:pPr>
        <w:rPr>
          <w:highlight w:val="none"/>
        </w:rPr>
      </w:pPr>
    </w:p>
    <w:p w14:paraId="183BFF3B">
      <w:pPr>
        <w:rPr>
          <w:rFonts w:hint="eastAsia"/>
          <w:highlight w:val="none"/>
        </w:rPr>
      </w:pPr>
      <w:r>
        <w:rPr>
          <w:rFonts w:hint="eastAsia"/>
          <w:highlight w:val="none"/>
        </w:rPr>
        <w:t>9月，计算机科学与技术系教工党支部与地方检察院深度合作研发的“大数据赋能刑事审判监督”成果，不仅破解了司法难题，更成功入选最高人民检察院大数据法律监督模型平台，在全国推广。</w:t>
      </w:r>
    </w:p>
    <w:p w14:paraId="731F73E2">
      <w:pPr>
        <w:rPr>
          <w:highlight w:val="none"/>
        </w:rPr>
      </w:pPr>
    </w:p>
    <w:p w14:paraId="6F7CCE9A">
      <w:pPr>
        <w:rPr>
          <w:highlight w:val="none"/>
        </w:rPr>
      </w:pPr>
      <w:r>
        <w:rPr>
          <w:rFonts w:hint="eastAsia"/>
          <w:highlight w:val="none"/>
        </w:rPr>
        <w:t>9月，学院6项案例获评北京教育教学改革示范案例。</w:t>
      </w:r>
    </w:p>
    <w:p w14:paraId="3FD1B8EE">
      <w:pPr>
        <w:rPr>
          <w:highlight w:val="none"/>
        </w:rPr>
      </w:pPr>
    </w:p>
    <w:p w14:paraId="73CBEE3E">
      <w:pPr>
        <w:rPr>
          <w:highlight w:val="none"/>
        </w:rPr>
      </w:pPr>
      <w:r>
        <w:rPr>
          <w:rFonts w:hint="eastAsia"/>
          <w:highlight w:val="none"/>
        </w:rPr>
        <w:t>9月，学院与中信科移动公司联合共建的“智联通信技术学院”主体实验室建设完成。作为双方深化“产教融合、科教融汇”的标志性成果，该实验室的建成标志着校企协同育人迈入实质性落地阶段，为通信工程专业人才培养搭建起“产业导向、实战赋能”的核心平台。</w:t>
      </w:r>
    </w:p>
    <w:p w14:paraId="4A9336BC">
      <w:pPr>
        <w:rPr>
          <w:highlight w:val="none"/>
        </w:rPr>
      </w:pPr>
    </w:p>
    <w:p w14:paraId="2C71CC7E">
      <w:pPr>
        <w:rPr>
          <w:highlight w:val="none"/>
        </w:rPr>
      </w:pPr>
      <w:r>
        <w:rPr>
          <w:rFonts w:hint="eastAsia"/>
          <w:highlight w:val="none"/>
        </w:rPr>
        <w:t>9月，学院虚拟制片实验室投入使用。该实验室作为学院聚焦数字媒体产业前沿、深化“智能数字艺术”办学特色的核心载体，将为数字媒体艺术、数字媒体技术、传播学等专业师生提供“虚实融合”的高水平实践教学与科研平台，填补了学院在XR（扩展现实）虚拟拍摄领域的设施空白。</w:t>
      </w:r>
    </w:p>
    <w:p w14:paraId="20A2BD0D">
      <w:pPr>
        <w:rPr>
          <w:highlight w:val="none"/>
        </w:rPr>
      </w:pPr>
    </w:p>
    <w:p w14:paraId="482ABCFD">
      <w:pPr>
        <w:rPr>
          <w:highlight w:val="none"/>
        </w:rPr>
      </w:pPr>
      <w:r>
        <w:rPr>
          <w:rFonts w:hint="eastAsia"/>
          <w:highlight w:val="none"/>
        </w:rPr>
        <w:t>9月，学院学子获得2025年中国大学生工程实践与创新能力大赛全国二等奖、省赛特等奖。</w:t>
      </w:r>
    </w:p>
    <w:p w14:paraId="3A430640">
      <w:pPr>
        <w:rPr>
          <w:highlight w:val="none"/>
        </w:rPr>
      </w:pPr>
    </w:p>
    <w:p w14:paraId="5378BBA7">
      <w:pPr>
        <w:rPr>
          <w:highlight w:val="none"/>
        </w:rPr>
      </w:pPr>
      <w:r>
        <w:rPr>
          <w:rFonts w:hint="eastAsia"/>
          <w:highlight w:val="none"/>
        </w:rPr>
        <w:t>9月，学院学子获得2025年北京市大学生集成电路设计竞赛新增赛道“芯片测试组”一等奖，“数字集成电路设计组”等传统赛道二等奖2项、三等奖4项、优秀奖2项，学院教师获得“优秀指导教师”称号。</w:t>
      </w:r>
    </w:p>
    <w:p w14:paraId="78395CA7">
      <w:pPr>
        <w:rPr>
          <w:highlight w:val="none"/>
        </w:rPr>
      </w:pPr>
    </w:p>
    <w:p w14:paraId="506C85EE">
      <w:pPr>
        <w:rPr>
          <w:highlight w:val="none"/>
        </w:rPr>
      </w:pPr>
      <w:r>
        <w:rPr>
          <w:rFonts w:hint="eastAsia"/>
          <w:highlight w:val="none"/>
        </w:rPr>
        <w:t>9月，学院学子获得第三届“北邮社”杯计算机与软件竞赛一等奖3项、二等奖</w:t>
      </w:r>
      <w:r>
        <w:rPr>
          <w:highlight w:val="none"/>
        </w:rPr>
        <w:t>4</w:t>
      </w:r>
      <w:r>
        <w:rPr>
          <w:rFonts w:hint="eastAsia"/>
          <w:highlight w:val="none"/>
        </w:rPr>
        <w:t>项、三等奖</w:t>
      </w:r>
      <w:r>
        <w:rPr>
          <w:highlight w:val="none"/>
        </w:rPr>
        <w:t>13</w:t>
      </w:r>
      <w:r>
        <w:rPr>
          <w:rFonts w:hint="eastAsia"/>
          <w:highlight w:val="none"/>
        </w:rPr>
        <w:t>项、优胜奖若干。</w:t>
      </w:r>
    </w:p>
    <w:p w14:paraId="0DC09883">
      <w:pPr>
        <w:rPr>
          <w:highlight w:val="none"/>
        </w:rPr>
      </w:pPr>
    </w:p>
    <w:p w14:paraId="19EEEBB4">
      <w:pPr>
        <w:rPr>
          <w:highlight w:val="none"/>
        </w:rPr>
      </w:pPr>
      <w:r>
        <w:rPr>
          <w:rFonts w:hint="eastAsia"/>
          <w:highlight w:val="none"/>
        </w:rPr>
        <w:t>9月，学院完成菁园学生公寓园区改造、宿舍公共卫生间升级，铺设小广场及步道约8100㎡；新建停车场，新增标准化车位110个、快慢充充电车位16个。</w:t>
      </w:r>
    </w:p>
    <w:p w14:paraId="1D97C6D5">
      <w:pPr>
        <w:rPr>
          <w:highlight w:val="none"/>
        </w:rPr>
      </w:pPr>
    </w:p>
    <w:p w14:paraId="793CACFD">
      <w:pPr>
        <w:jc w:val="center"/>
        <w:rPr>
          <w:highlight w:val="none"/>
        </w:rPr>
      </w:pPr>
      <w:r>
        <w:rPr>
          <w:rFonts w:hint="eastAsia"/>
          <w:b/>
          <w:bCs/>
          <w:highlight w:val="none"/>
        </w:rPr>
        <w:t>10月</w:t>
      </w:r>
    </w:p>
    <w:p w14:paraId="6FE4B0B8">
      <w:pPr>
        <w:rPr>
          <w:highlight w:val="none"/>
        </w:rPr>
      </w:pPr>
      <w:r>
        <w:rPr>
          <w:rFonts w:hint="eastAsia"/>
          <w:highlight w:val="none"/>
        </w:rPr>
        <w:t>11日、18-19日，学院田径队</w:t>
      </w:r>
      <w:r>
        <w:rPr>
          <w:rFonts w:hint="eastAsia"/>
          <w:highlight w:val="none"/>
          <w:lang w:val="en-US" w:eastAsia="zh-CN"/>
        </w:rPr>
        <w:t>获得</w:t>
      </w:r>
      <w:r>
        <w:rPr>
          <w:rFonts w:hint="eastAsia"/>
          <w:highlight w:val="none"/>
        </w:rPr>
        <w:t>首都高等学校第16届秋季学生田径运动会女子1500米、5000米金牌，男子100米金牌、200米铜牌、团体总分第七名，是学院有史以来的最好成绩。</w:t>
      </w:r>
    </w:p>
    <w:p w14:paraId="1B56D03E">
      <w:pPr>
        <w:rPr>
          <w:highlight w:val="none"/>
        </w:rPr>
      </w:pPr>
    </w:p>
    <w:p w14:paraId="41B33429">
      <w:pPr>
        <w:rPr>
          <w:highlight w:val="none"/>
        </w:rPr>
      </w:pPr>
      <w:r>
        <w:rPr>
          <w:rFonts w:hint="eastAsia"/>
          <w:highlight w:val="none"/>
        </w:rPr>
        <w:t>15日，学院与延庆博物馆深度携手，开展“探寻长城历史文脉，弘扬抗战爱国精神”主题实践教育活动，参观学习长城文化、延庆抗战的光荣历史。此次“五育并举，筑梦引航”实践教育活动以馆校联动为契机，通过资源共享、知识传递与课程共建，推动教育场所从课堂延伸至历史场馆，实现馆校教育的有机融合与内涵升华。</w:t>
      </w:r>
    </w:p>
    <w:p w14:paraId="6627EE82">
      <w:pPr>
        <w:rPr>
          <w:highlight w:val="none"/>
        </w:rPr>
      </w:pPr>
    </w:p>
    <w:p w14:paraId="1A3BCA2D">
      <w:pPr>
        <w:rPr>
          <w:highlight w:val="none"/>
        </w:rPr>
      </w:pPr>
      <w:r>
        <w:rPr>
          <w:rFonts w:hint="eastAsia"/>
          <w:highlight w:val="none"/>
        </w:rPr>
        <w:t>17日，学院党委书记王常军带队赴利亚德光电股份有限公司开展访企拓岗暨校企合作交流活动。此次访企拓岗活动进一步畅通了校企沟通渠道，为深化产学研融合、实现资源共享奠定了坚实基础，将有力推动学院人才培养质量提升与学生就业渠道拓宽，为双方后续合作开启了良好开端。</w:t>
      </w:r>
    </w:p>
    <w:p w14:paraId="7A2AF99B">
      <w:pPr>
        <w:rPr>
          <w:highlight w:val="none"/>
        </w:rPr>
      </w:pPr>
    </w:p>
    <w:p w14:paraId="0AB7BF66">
      <w:pPr>
        <w:rPr>
          <w:highlight w:val="none"/>
        </w:rPr>
      </w:pPr>
      <w:r>
        <w:rPr>
          <w:rFonts w:hint="eastAsia"/>
          <w:highlight w:val="none"/>
        </w:rPr>
        <w:t>18日，学院“民用无人驾驶航空器操控员”微专业（首期CAAC无人机驾驶员执照培训）开班。前期，学院与北方天途航空技术发展（北京）有限公司协商，引入中国民用航空局（CAAC）权威资质认证体系，正式启动无人机驾驶员执照培训项目。</w:t>
      </w:r>
    </w:p>
    <w:p w14:paraId="2B8476D0">
      <w:pPr>
        <w:rPr>
          <w:highlight w:val="none"/>
        </w:rPr>
      </w:pPr>
    </w:p>
    <w:p w14:paraId="4E1DE677">
      <w:pPr>
        <w:rPr>
          <w:highlight w:val="none"/>
        </w:rPr>
      </w:pPr>
      <w:r>
        <w:rPr>
          <w:rFonts w:hint="eastAsia"/>
          <w:highlight w:val="none"/>
        </w:rPr>
        <w:t>18日，院工会组织教职工前往昌平区银山塔林风景区，开展“银塔映秋光，寻迹山林趣”主题秋游活动。</w:t>
      </w:r>
    </w:p>
    <w:p w14:paraId="25BD86ED">
      <w:pPr>
        <w:rPr>
          <w:highlight w:val="none"/>
        </w:rPr>
      </w:pPr>
    </w:p>
    <w:p w14:paraId="7685D0C7">
      <w:pPr>
        <w:rPr>
          <w:rFonts w:hint="eastAsia"/>
          <w:highlight w:val="none"/>
        </w:rPr>
      </w:pPr>
      <w:r>
        <w:rPr>
          <w:rFonts w:hint="eastAsia"/>
          <w:highlight w:val="none"/>
        </w:rPr>
        <w:t>19日，学院网球队获得“2025年首都高校大学生网球联赛（单项赛）”男子单打亚军。</w:t>
      </w:r>
    </w:p>
    <w:p w14:paraId="513365EC">
      <w:pPr>
        <w:rPr>
          <w:rFonts w:hint="eastAsia"/>
          <w:highlight w:val="none"/>
        </w:rPr>
      </w:pPr>
    </w:p>
    <w:p w14:paraId="4D9F9E84">
      <w:pPr>
        <w:pStyle w:val="16"/>
        <w:jc w:val="both"/>
        <w:rPr>
          <w:rFonts w:asciiTheme="minorHAnsi" w:hAnsiTheme="minorHAnsi"/>
          <w:sz w:val="21"/>
          <w:szCs w:val="24"/>
          <w:highlight w:val="none"/>
        </w:rPr>
      </w:pPr>
      <w:r>
        <w:rPr>
          <w:rFonts w:asciiTheme="minorHAnsi" w:hAnsiTheme="minorHAnsi"/>
          <w:sz w:val="21"/>
          <w:szCs w:val="24"/>
          <w:highlight w:val="none"/>
        </w:rPr>
        <w:t>21日，学院</w:t>
      </w:r>
      <w:r>
        <w:rPr>
          <w:rFonts w:hint="eastAsia" w:asciiTheme="minorHAnsi" w:hAnsiTheme="minorHAnsi"/>
          <w:sz w:val="21"/>
          <w:szCs w:val="24"/>
          <w:highlight w:val="none"/>
        </w:rPr>
        <w:t>举办</w:t>
      </w:r>
      <w:r>
        <w:rPr>
          <w:rFonts w:asciiTheme="minorHAnsi" w:hAnsiTheme="minorHAnsi"/>
          <w:sz w:val="21"/>
          <w:szCs w:val="24"/>
          <w:highlight w:val="none"/>
        </w:rPr>
        <w:t>2025年秋季首场校园招聘会</w:t>
      </w:r>
      <w:r>
        <w:rPr>
          <w:rFonts w:hint="eastAsia" w:asciiTheme="minorHAnsi" w:hAnsiTheme="minorHAnsi"/>
          <w:sz w:val="21"/>
          <w:szCs w:val="24"/>
          <w:highlight w:val="none"/>
        </w:rPr>
        <w:t>。</w:t>
      </w:r>
      <w:r>
        <w:rPr>
          <w:rFonts w:asciiTheme="minorHAnsi" w:hAnsiTheme="minorHAnsi"/>
          <w:sz w:val="21"/>
          <w:szCs w:val="24"/>
          <w:highlight w:val="none"/>
        </w:rPr>
        <w:t>本次招聘会有近40家企业参会，覆盖通信、电子、计算机、经管、传媒、外语等行业领域，提供岗位300余个，参会学生近千名，用人单位收集简历200余份。</w:t>
      </w:r>
    </w:p>
    <w:p w14:paraId="3098D578">
      <w:pPr>
        <w:rPr>
          <w:highlight w:val="none"/>
        </w:rPr>
      </w:pPr>
    </w:p>
    <w:p w14:paraId="7E31FDB5">
      <w:pPr>
        <w:rPr>
          <w:highlight w:val="none"/>
        </w:rPr>
      </w:pPr>
      <w:r>
        <w:rPr>
          <w:rFonts w:hint="eastAsia"/>
          <w:highlight w:val="none"/>
        </w:rPr>
        <w:t>23日，学院与北京市八一实验学校举行合作交流座谈会。双方下一步将签署合作框架协议书，在人才培养、文化建设、场地支持、教职工子女入学等领域开展系统性合作。</w:t>
      </w:r>
    </w:p>
    <w:p w14:paraId="37C3606F">
      <w:pPr>
        <w:rPr>
          <w:highlight w:val="none"/>
        </w:rPr>
      </w:pPr>
    </w:p>
    <w:p w14:paraId="121A61E5">
      <w:pPr>
        <w:rPr>
          <w:highlight w:val="none"/>
        </w:rPr>
      </w:pPr>
      <w:r>
        <w:rPr>
          <w:rFonts w:hint="eastAsia"/>
          <w:highlight w:val="none"/>
        </w:rPr>
        <w:t>23日，学院召开院长面对面新生座谈会。本次座谈会是学院新生适应教育的重要组成部分，为提升育人质效提供有力支撑。</w:t>
      </w:r>
    </w:p>
    <w:p w14:paraId="447F01A2">
      <w:pPr>
        <w:rPr>
          <w:highlight w:val="none"/>
        </w:rPr>
      </w:pPr>
    </w:p>
    <w:p w14:paraId="1569990C">
      <w:pPr>
        <w:rPr>
          <w:highlight w:val="none"/>
        </w:rPr>
      </w:pPr>
      <w:r>
        <w:rPr>
          <w:rFonts w:hint="eastAsia"/>
          <w:highlight w:val="none"/>
        </w:rPr>
        <w:t>24日，学院院长谢苗峰带队赴北京中科浩电延庆基地，与北京中科浩电科技有限公司、中国移动通信集团北京有限公司延庆分公司开展业务沟通与合作研讨。</w:t>
      </w:r>
    </w:p>
    <w:p w14:paraId="77BCAA24">
      <w:pPr>
        <w:rPr>
          <w:highlight w:val="none"/>
        </w:rPr>
      </w:pPr>
    </w:p>
    <w:p w14:paraId="672C22D9">
      <w:pPr>
        <w:rPr>
          <w:highlight w:val="none"/>
        </w:rPr>
      </w:pPr>
      <w:r>
        <w:rPr>
          <w:rFonts w:hint="eastAsia"/>
          <w:highlight w:val="none"/>
        </w:rPr>
        <w:t>28日，学院设置“人工智能应用”微专业。</w:t>
      </w:r>
    </w:p>
    <w:p w14:paraId="32D7BB18">
      <w:pPr>
        <w:rPr>
          <w:highlight w:val="none"/>
        </w:rPr>
      </w:pPr>
    </w:p>
    <w:p w14:paraId="4A506BFF">
      <w:pPr>
        <w:rPr>
          <w:highlight w:val="none"/>
        </w:rPr>
      </w:pPr>
      <w:r>
        <w:rPr>
          <w:rFonts w:hint="eastAsia"/>
          <w:highlight w:val="none"/>
        </w:rPr>
        <w:t>29日，学院召开院长、书记面对面毕业生座谈会。</w:t>
      </w:r>
    </w:p>
    <w:p w14:paraId="448AA160">
      <w:pPr>
        <w:rPr>
          <w:highlight w:val="none"/>
        </w:rPr>
      </w:pPr>
      <w:r>
        <w:rPr>
          <w:rFonts w:hint="eastAsia"/>
          <w:highlight w:val="none"/>
        </w:rPr>
        <w:t>29日，学院工会在北京世园公园开展“漫步世园・打卡自然之美”徒步活动。</w:t>
      </w:r>
    </w:p>
    <w:p w14:paraId="7C7A67F2">
      <w:pPr>
        <w:rPr>
          <w:highlight w:val="none"/>
        </w:rPr>
      </w:pPr>
    </w:p>
    <w:p w14:paraId="6F492B86">
      <w:pPr>
        <w:rPr>
          <w:highlight w:val="none"/>
        </w:rPr>
      </w:pPr>
      <w:r>
        <w:rPr>
          <w:rFonts w:hint="eastAsia"/>
          <w:highlight w:val="none"/>
        </w:rPr>
        <w:t>31日，学院大学生艺术团8名学子携朗诵节目《青春的选择》参加2025年北京市大学生艺术节戏剧展演。</w:t>
      </w:r>
    </w:p>
    <w:p w14:paraId="0BE209B4">
      <w:pPr>
        <w:rPr>
          <w:highlight w:val="none"/>
        </w:rPr>
      </w:pPr>
    </w:p>
    <w:p w14:paraId="7D050FD3">
      <w:pPr>
        <w:rPr>
          <w:highlight w:val="none"/>
        </w:rPr>
      </w:pPr>
      <w:r>
        <w:rPr>
          <w:rFonts w:hint="eastAsia"/>
          <w:highlight w:val="none"/>
        </w:rPr>
        <w:t>10月，由国家标准化管理委员会批准，学院教师牵头制定的国家标准《移动终端动漫运营及服务规范》（GB/T 45693-2025）正式实施。该标准的出台，标志着我国移动终端动漫运营及服务领域从此有了国家级的统一规范，有效填补了行业领域空白，为我国数字创意及动漫产业的高质量发展注入新动能。</w:t>
      </w:r>
    </w:p>
    <w:p w14:paraId="2984A0A6">
      <w:pPr>
        <w:rPr>
          <w:highlight w:val="none"/>
        </w:rPr>
      </w:pPr>
    </w:p>
    <w:p w14:paraId="40DFABE5">
      <w:pPr>
        <w:rPr>
          <w:highlight w:val="none"/>
        </w:rPr>
      </w:pPr>
      <w:r>
        <w:rPr>
          <w:rFonts w:hint="eastAsia"/>
          <w:highlight w:val="none"/>
        </w:rPr>
        <w:t>10月，学院学子在“冰丝带”2025第三届北京越野滑轮公开赛中获得大学男子组第八名、女子组优胜奖。</w:t>
      </w:r>
    </w:p>
    <w:p w14:paraId="52AC77A9">
      <w:pPr>
        <w:rPr>
          <w:highlight w:val="none"/>
        </w:rPr>
      </w:pPr>
    </w:p>
    <w:p w14:paraId="45B8E69B">
      <w:pPr>
        <w:rPr>
          <w:highlight w:val="none"/>
        </w:rPr>
      </w:pPr>
      <w:r>
        <w:rPr>
          <w:rFonts w:hint="eastAsia"/>
          <w:highlight w:val="none"/>
        </w:rPr>
        <w:t>10月，学院计算机科学与技术系“数智未来虚拟仿真教学创新实验室”获批教育部第二批高等学校虚拟仿真教学创新实验室项目，这是学院在该类项目中实现的首次立项突破。该实验室以培养高素质创新型计算机专业人才为核心目标，深度融合虚拟仿真、人工智能及大模型技术，构建“虚实结合”的实验教学体系，探索学科交叉融合新路径，推动产教融合与科教融汇落地见效，助力教学模式创新与人才培养质量提质升级。</w:t>
      </w:r>
    </w:p>
    <w:p w14:paraId="3C8EEA17">
      <w:pPr>
        <w:rPr>
          <w:highlight w:val="none"/>
        </w:rPr>
      </w:pPr>
    </w:p>
    <w:p w14:paraId="2AB9C3F0">
      <w:pPr>
        <w:rPr>
          <w:highlight w:val="none"/>
        </w:rPr>
      </w:pPr>
      <w:r>
        <w:rPr>
          <w:rFonts w:hint="eastAsia"/>
          <w:highlight w:val="none"/>
        </w:rPr>
        <w:t>10月，学院4组参赛选手获得2025 年“外研社・国才杯”“理解当代中国”全国大学生外语能力大赛北京赛区短视频大赛北京赛区银奖，1组选手获得北京赛区铜奖，是学院迄今最佳成绩。</w:t>
      </w:r>
    </w:p>
    <w:p w14:paraId="0E68023D">
      <w:pPr>
        <w:rPr>
          <w:highlight w:val="none"/>
        </w:rPr>
      </w:pPr>
    </w:p>
    <w:p w14:paraId="33B20EBA">
      <w:pPr>
        <w:jc w:val="center"/>
        <w:rPr>
          <w:b/>
          <w:bCs/>
          <w:highlight w:val="none"/>
        </w:rPr>
      </w:pPr>
      <w:r>
        <w:rPr>
          <w:rFonts w:hint="eastAsia"/>
          <w:b/>
          <w:bCs/>
          <w:highlight w:val="none"/>
        </w:rPr>
        <w:t>11月</w:t>
      </w:r>
    </w:p>
    <w:p w14:paraId="3B3323F5">
      <w:pPr>
        <w:rPr>
          <w:highlight w:val="none"/>
        </w:rPr>
      </w:pPr>
      <w:r>
        <w:rPr>
          <w:rFonts w:hint="eastAsia"/>
          <w:highlight w:val="none"/>
        </w:rPr>
        <w:t>1日，学院2名学子在2025“外研社·国才杯”“理解当代中国”全国大学生外语能力大赛英语口译赛项北京赛区中获得铜奖，在外语综合能力及笔译赛项北京赛区复赛中获得铜奖。</w:t>
      </w:r>
    </w:p>
    <w:p w14:paraId="66C21920">
      <w:pPr>
        <w:rPr>
          <w:highlight w:val="none"/>
        </w:rPr>
      </w:pPr>
    </w:p>
    <w:p w14:paraId="04AD0517">
      <w:pPr>
        <w:rPr>
          <w:highlight w:val="none"/>
        </w:rPr>
      </w:pPr>
      <w:r>
        <w:rPr>
          <w:rFonts w:hint="eastAsia"/>
          <w:highlight w:val="none"/>
        </w:rPr>
        <w:t>2日，学院3名学子获得2025年第八届全国高校学生跨文化能力大赛北京赛区复赛三等奖，3名指导教师获得优秀指导教师奖。</w:t>
      </w:r>
    </w:p>
    <w:p w14:paraId="440C9A60">
      <w:pPr>
        <w:rPr>
          <w:highlight w:val="none"/>
        </w:rPr>
      </w:pPr>
    </w:p>
    <w:p w14:paraId="5F6FC188">
      <w:pPr>
        <w:rPr>
          <w:highlight w:val="none"/>
        </w:rPr>
      </w:pPr>
      <w:r>
        <w:rPr>
          <w:rFonts w:hint="eastAsia"/>
          <w:highlight w:val="none"/>
        </w:rPr>
        <w:t>2日，学院学子</w:t>
      </w:r>
      <w:r>
        <w:rPr>
          <w:rFonts w:hint="eastAsia"/>
          <w:highlight w:val="none"/>
          <w:lang w:val="en-US" w:eastAsia="zh-CN"/>
        </w:rPr>
        <w:t>获得</w:t>
      </w:r>
      <w:r>
        <w:rPr>
          <w:rFonts w:hint="eastAsia"/>
          <w:highlight w:val="none"/>
        </w:rPr>
        <w:t>首都高校首届障碍跑邀请赛成年女子70米冠军、青年女子70米亚军、混合青年70米亚军、团体总分第二名。</w:t>
      </w:r>
    </w:p>
    <w:p w14:paraId="17D0DD12">
      <w:pPr>
        <w:rPr>
          <w:highlight w:val="none"/>
        </w:rPr>
      </w:pPr>
    </w:p>
    <w:p w14:paraId="3AB5FE4F">
      <w:pPr>
        <w:rPr>
          <w:highlight w:val="none"/>
        </w:rPr>
      </w:pPr>
      <w:r>
        <w:rPr>
          <w:rFonts w:hint="eastAsia"/>
          <w:highlight w:val="none"/>
        </w:rPr>
        <w:t>4日，“FPGA设计”微专业开课。</w:t>
      </w:r>
    </w:p>
    <w:p w14:paraId="7CBB4EB3">
      <w:pPr>
        <w:rPr>
          <w:highlight w:val="none"/>
        </w:rPr>
      </w:pPr>
    </w:p>
    <w:p w14:paraId="4434CDE8">
      <w:pPr>
        <w:rPr>
          <w:highlight w:val="none"/>
        </w:rPr>
      </w:pPr>
      <w:r>
        <w:rPr>
          <w:rFonts w:hint="eastAsia"/>
          <w:highlight w:val="none"/>
        </w:rPr>
        <w:t>5日，北京邮电大学出版社社长张灏一行来院捐赠相关专业书籍700余册，特别捐赠《印象</w:t>
      </w:r>
      <w:r>
        <w:rPr>
          <w:rFonts w:hint="eastAsia"/>
          <w:highlight w:val="none"/>
          <w:lang w:val="en-US" w:eastAsia="zh-CN"/>
        </w:rPr>
        <w:t>·</w:t>
      </w:r>
      <w:r>
        <w:rPr>
          <w:rFonts w:hint="eastAsia"/>
          <w:highlight w:val="none"/>
        </w:rPr>
        <w:t>北邮光影70年》《天工开信</w:t>
      </w:r>
      <w:r>
        <w:rPr>
          <w:rFonts w:hint="eastAsia"/>
          <w:highlight w:val="none"/>
          <w:lang w:eastAsia="zh-CN"/>
        </w:rPr>
        <w:t>——</w:t>
      </w:r>
      <w:r>
        <w:rPr>
          <w:rFonts w:hint="eastAsia"/>
          <w:highlight w:val="none"/>
        </w:rPr>
        <w:t>蔡长年传》《信火炯然</w:t>
      </w:r>
      <w:r>
        <w:rPr>
          <w:rFonts w:hint="eastAsia"/>
          <w:highlight w:val="none"/>
          <w:lang w:eastAsia="zh-CN"/>
        </w:rPr>
        <w:t>——</w:t>
      </w:r>
      <w:r>
        <w:rPr>
          <w:rFonts w:hint="eastAsia"/>
          <w:highlight w:val="none"/>
        </w:rPr>
        <w:t>周炯槃传》等北邮70周年校庆专题图书。</w:t>
      </w:r>
    </w:p>
    <w:p w14:paraId="26508FD4">
      <w:pPr>
        <w:rPr>
          <w:highlight w:val="none"/>
        </w:rPr>
      </w:pPr>
    </w:p>
    <w:p w14:paraId="6C3B5250">
      <w:pPr>
        <w:rPr>
          <w:highlight w:val="none"/>
        </w:rPr>
      </w:pPr>
      <w:r>
        <w:rPr>
          <w:rFonts w:hint="eastAsia"/>
          <w:highlight w:val="none"/>
        </w:rPr>
        <w:t>5日，学院党委理论学习中心组（扩大）举办“担当作为”专题讲座。讲座特邀天津市习近平新时代中国特色社会主义思想讲师团宣讲成员，天津财经大学统计学院纪委书记、副研究员李强同志作专题辅导报告。</w:t>
      </w:r>
    </w:p>
    <w:p w14:paraId="61EB211F">
      <w:pPr>
        <w:rPr>
          <w:rFonts w:hint="eastAsia"/>
          <w:highlight w:val="none"/>
        </w:rPr>
      </w:pPr>
    </w:p>
    <w:p w14:paraId="452B4976">
      <w:pPr>
        <w:rPr>
          <w:highlight w:val="none"/>
        </w:rPr>
      </w:pPr>
      <w:r>
        <w:rPr>
          <w:rFonts w:hint="eastAsia"/>
          <w:highlight w:val="none"/>
        </w:rPr>
        <w:t>9-10日，学院健美操队获得“首都高校第45届健美操艺术体操比赛”健美操技能等级规定套路-初级第七名、第八名。</w:t>
      </w:r>
    </w:p>
    <w:p w14:paraId="08DCE58B">
      <w:pPr>
        <w:rPr>
          <w:highlight w:val="none"/>
        </w:rPr>
      </w:pPr>
    </w:p>
    <w:p w14:paraId="4157F7ED">
      <w:pPr>
        <w:rPr>
          <w:highlight w:val="none"/>
        </w:rPr>
      </w:pPr>
      <w:r>
        <w:rPr>
          <w:rFonts w:hint="eastAsia"/>
          <w:highlight w:val="none"/>
        </w:rPr>
        <w:t>10日，学院召开学生奖励资助评审委员会，审议通过了国家助学金、国家励志奖学金及校内奖学金推荐及获奖名单。</w:t>
      </w:r>
    </w:p>
    <w:p w14:paraId="69AA1B2E">
      <w:pPr>
        <w:rPr>
          <w:highlight w:val="none"/>
        </w:rPr>
      </w:pPr>
    </w:p>
    <w:p w14:paraId="21FBB933">
      <w:pPr>
        <w:rPr>
          <w:highlight w:val="none"/>
        </w:rPr>
      </w:pPr>
      <w:r>
        <w:rPr>
          <w:rFonts w:hint="eastAsia"/>
          <w:highlight w:val="none"/>
        </w:rPr>
        <w:t>10-11日，学院召开2026届毕业生第一次就业工作对接会。会议科学研判了当前的就业形势、明确了问题、指明了各系（院）下一步工作开展的重点，为2026届毕业生高质量充分就业打下了良好的基础。</w:t>
      </w:r>
    </w:p>
    <w:p w14:paraId="0E6A1491">
      <w:pPr>
        <w:rPr>
          <w:highlight w:val="none"/>
        </w:rPr>
      </w:pPr>
    </w:p>
    <w:p w14:paraId="2A66C53E">
      <w:pPr>
        <w:rPr>
          <w:highlight w:val="none"/>
        </w:rPr>
      </w:pPr>
      <w:r>
        <w:rPr>
          <w:rFonts w:hint="eastAsia"/>
          <w:highlight w:val="none"/>
        </w:rPr>
        <w:t>11日，“人工智能应用”微专业开课。</w:t>
      </w:r>
    </w:p>
    <w:p w14:paraId="55F277CA">
      <w:pPr>
        <w:rPr>
          <w:highlight w:val="none"/>
        </w:rPr>
      </w:pPr>
    </w:p>
    <w:p w14:paraId="2EC750A3">
      <w:pPr>
        <w:rPr>
          <w:highlight w:val="none"/>
        </w:rPr>
      </w:pPr>
      <w:r>
        <w:rPr>
          <w:rFonts w:hint="eastAsia"/>
          <w:highlight w:val="none"/>
        </w:rPr>
        <w:t>12日，学院召开专题工作部署会。就学院2026年本科教育教学评估、2026年度预算、十五五规划编制、2025年绩效考核进行工作部署，就校园电动车治理行动提出工作要求。</w:t>
      </w:r>
    </w:p>
    <w:p w14:paraId="0F5A875A">
      <w:pPr>
        <w:rPr>
          <w:highlight w:val="none"/>
        </w:rPr>
      </w:pPr>
    </w:p>
    <w:p w14:paraId="3ED7C068">
      <w:pPr>
        <w:rPr>
          <w:highlight w:val="none"/>
        </w:rPr>
      </w:pPr>
      <w:r>
        <w:rPr>
          <w:rFonts w:hint="eastAsia"/>
          <w:highlight w:val="none"/>
        </w:rPr>
        <w:t>12日，学院党委党校主办的第三十一期入党积极分子培训班党课开讲。党课以“端正入党动机 筑牢精神支柱”为主题，200余名入党积极分子、发展对象接受了党性教育和思想淬炼。</w:t>
      </w:r>
    </w:p>
    <w:p w14:paraId="3E032EEE">
      <w:pPr>
        <w:rPr>
          <w:highlight w:val="none"/>
        </w:rPr>
      </w:pPr>
    </w:p>
    <w:p w14:paraId="0B7C3E83">
      <w:pPr>
        <w:rPr>
          <w:highlight w:val="none"/>
        </w:rPr>
      </w:pPr>
      <w:r>
        <w:rPr>
          <w:rFonts w:hint="eastAsia"/>
          <w:highlight w:val="none"/>
        </w:rPr>
        <w:t>12日，学院举办大学生创新大赛（2025）颁奖仪式暨优秀项目展。此次活动既是对学院2025年双创成果的系统总结，更是开启2026年双创工作新征程的动员令。学院将持续推进双创教育与人才培养深度融合，在政策扶持、经费投入和资源供给上加大支持，为学子搭建更便捷高效的实践平台。</w:t>
      </w:r>
    </w:p>
    <w:p w14:paraId="127862BA">
      <w:pPr>
        <w:rPr>
          <w:highlight w:val="none"/>
        </w:rPr>
      </w:pPr>
    </w:p>
    <w:p w14:paraId="259A6F28">
      <w:pPr>
        <w:rPr>
          <w:highlight w:val="none"/>
        </w:rPr>
      </w:pPr>
      <w:r>
        <w:rPr>
          <w:rFonts w:hint="eastAsia"/>
          <w:highlight w:val="none"/>
        </w:rPr>
        <w:t>13日，学院召开院庆工作总结会。会议</w:t>
      </w:r>
      <w:r>
        <w:rPr>
          <w:rFonts w:hint="eastAsia"/>
          <w:highlight w:val="none"/>
          <w:lang w:val="en-US" w:eastAsia="zh-CN"/>
        </w:rPr>
        <w:t>总结了</w:t>
      </w:r>
      <w:r>
        <w:rPr>
          <w:rFonts w:hint="eastAsia"/>
          <w:highlight w:val="none"/>
        </w:rPr>
        <w:t>“胜利召开人才培养大会”“焕新校史馆，成功举办近五年人才培养成果展”“树立表彰卓越教师典范”“育人环境焕发新貌”“持续提升院庆品牌影响力”“全面挖掘校友资源”六大标志性成果与“统筹协同联动，提高站位上下一心”“统筹预算调配，屡创妙招降本增效”“统筹品牌打造，营造浓郁院庆氛围”“统筹思政育人，厚植爱校荣校情怀”“统筹服务管理，彰显细腻人文关怀”五大宝贵经验做法。</w:t>
      </w:r>
    </w:p>
    <w:p w14:paraId="54DCA293">
      <w:pPr>
        <w:rPr>
          <w:highlight w:val="none"/>
        </w:rPr>
      </w:pPr>
    </w:p>
    <w:p w14:paraId="6B939B5C">
      <w:pPr>
        <w:rPr>
          <w:highlight w:val="none"/>
        </w:rPr>
      </w:pPr>
      <w:r>
        <w:rPr>
          <w:rFonts w:hint="eastAsia"/>
          <w:highlight w:val="none"/>
        </w:rPr>
        <w:t>14日，北京邮电大学关工委常务副主任赵纪宁及十余名银龄思政课督导员</w:t>
      </w:r>
      <w:r>
        <w:rPr>
          <w:rFonts w:hint="eastAsia"/>
          <w:highlight w:val="none"/>
          <w:lang w:val="en-US" w:eastAsia="zh-CN"/>
        </w:rPr>
        <w:t>来院</w:t>
      </w:r>
      <w:r>
        <w:rPr>
          <w:rFonts w:hint="eastAsia"/>
          <w:highlight w:val="none"/>
        </w:rPr>
        <w:t>与学院关工委开展“手拉手”实践研学活动。活动以公办与民办高校关工委结对共建为核心纽带，同时外聘属地“五老”积极参与宣讲，将党建思政工作与乡村振兴、长城文化精准衔接。</w:t>
      </w:r>
    </w:p>
    <w:p w14:paraId="1236A8A4">
      <w:pPr>
        <w:rPr>
          <w:highlight w:val="none"/>
        </w:rPr>
      </w:pPr>
    </w:p>
    <w:p w14:paraId="308A5FE9">
      <w:pPr>
        <w:rPr>
          <w:highlight w:val="none"/>
        </w:rPr>
      </w:pPr>
      <w:r>
        <w:rPr>
          <w:rFonts w:hint="eastAsia"/>
          <w:highlight w:val="none"/>
        </w:rPr>
        <w:t>15日，学院学子获得2025年华北五省（市、自治区）及港澳台大学生计算机应用大赛一等奖1项、二等奖4项、三等奖3项，学院连续获评“优秀组织奖”。</w:t>
      </w:r>
    </w:p>
    <w:p w14:paraId="6DE237FC">
      <w:pPr>
        <w:rPr>
          <w:highlight w:val="none"/>
        </w:rPr>
      </w:pPr>
    </w:p>
    <w:p w14:paraId="2D08A5FE">
      <w:pPr>
        <w:rPr>
          <w:rFonts w:hint="eastAsia" w:eastAsiaTheme="minorEastAsia"/>
          <w:highlight w:val="none"/>
          <w:lang w:eastAsia="zh-CN"/>
        </w:rPr>
      </w:pPr>
      <w:r>
        <w:rPr>
          <w:rFonts w:hint="eastAsia"/>
          <w:highlight w:val="none"/>
        </w:rPr>
        <w:t>21日，“大数据分析技术”微专业开课</w:t>
      </w:r>
      <w:r>
        <w:rPr>
          <w:rFonts w:hint="eastAsia"/>
          <w:highlight w:val="none"/>
          <w:lang w:eastAsia="zh-CN"/>
        </w:rPr>
        <w:t>。</w:t>
      </w:r>
    </w:p>
    <w:p w14:paraId="204EDC91">
      <w:pPr>
        <w:rPr>
          <w:highlight w:val="none"/>
        </w:rPr>
      </w:pPr>
    </w:p>
    <w:p w14:paraId="0ABC92EA">
      <w:pPr>
        <w:rPr>
          <w:highlight w:val="none"/>
        </w:rPr>
      </w:pPr>
      <w:r>
        <w:rPr>
          <w:rFonts w:hint="eastAsia"/>
          <w:highlight w:val="none"/>
        </w:rPr>
        <w:t>22日，学院学子获得第十届“科云杯”全国大学生财会职业能力大赛二等奖、三等奖。</w:t>
      </w:r>
    </w:p>
    <w:p w14:paraId="60F429FF">
      <w:pPr>
        <w:rPr>
          <w:highlight w:val="none"/>
        </w:rPr>
      </w:pPr>
    </w:p>
    <w:p w14:paraId="69043DE6">
      <w:pPr>
        <w:rPr>
          <w:highlight w:val="none"/>
        </w:rPr>
      </w:pPr>
      <w:r>
        <w:rPr>
          <w:rFonts w:hint="eastAsia"/>
          <w:highlight w:val="none"/>
        </w:rPr>
        <w:t>26日，学院召开2025年“育人榜样（先锋）”评审会。</w:t>
      </w:r>
    </w:p>
    <w:p w14:paraId="01DB0EAC">
      <w:pPr>
        <w:rPr>
          <w:highlight w:val="none"/>
        </w:rPr>
      </w:pPr>
    </w:p>
    <w:p w14:paraId="030F00A5">
      <w:pPr>
        <w:rPr>
          <w:highlight w:val="none"/>
        </w:rPr>
      </w:pPr>
      <w:r>
        <w:rPr>
          <w:rFonts w:hint="eastAsia"/>
          <w:highlight w:val="none"/>
        </w:rPr>
        <w:t>30日，学院人工智能社获评2025年首都高校“学生最喜爱的社团”。</w:t>
      </w:r>
    </w:p>
    <w:p w14:paraId="27993A93">
      <w:pPr>
        <w:rPr>
          <w:highlight w:val="none"/>
        </w:rPr>
      </w:pPr>
    </w:p>
    <w:p w14:paraId="6A00BA7A">
      <w:pPr>
        <w:rPr>
          <w:highlight w:val="none"/>
        </w:rPr>
      </w:pPr>
      <w:r>
        <w:rPr>
          <w:rFonts w:hint="eastAsia"/>
          <w:highlight w:val="none"/>
        </w:rPr>
        <w:t>30日，学院学子获得第八届全国大学生嵌入式芯片与系统设计竞赛总决赛二等奖。</w:t>
      </w:r>
    </w:p>
    <w:p w14:paraId="0986E5D1">
      <w:pPr>
        <w:rPr>
          <w:highlight w:val="none"/>
        </w:rPr>
      </w:pPr>
    </w:p>
    <w:p w14:paraId="2A33E485">
      <w:pPr>
        <w:rPr>
          <w:highlight w:val="none"/>
        </w:rPr>
      </w:pPr>
      <w:r>
        <w:rPr>
          <w:rFonts w:hint="eastAsia"/>
          <w:highlight w:val="none"/>
        </w:rPr>
        <w:t>30日，学院刘艳辉、李志刚2位同志通过北京市教委高级专业技术职称评审；黄友霞、齐光磊、王媛3位同志通过北京市教委副高级专业技术职称评审。</w:t>
      </w:r>
    </w:p>
    <w:p w14:paraId="6A937FD6">
      <w:pPr>
        <w:rPr>
          <w:highlight w:val="none"/>
        </w:rPr>
      </w:pPr>
    </w:p>
    <w:p w14:paraId="54BCEA71">
      <w:pPr>
        <w:rPr>
          <w:highlight w:val="none"/>
        </w:rPr>
      </w:pPr>
      <w:r>
        <w:rPr>
          <w:rFonts w:hint="eastAsia"/>
          <w:highlight w:val="none"/>
        </w:rPr>
        <w:t>11月，智联通信技术学院召开专题研讨会，并开展“智联实验室软件无线电创新开发平台”与“eLabRadio通信系统软件系统”“通信产品综合创新应用”“教学仿真平台”及“工业互联网”专题师资培训。</w:t>
      </w:r>
    </w:p>
    <w:p w14:paraId="2C97307B">
      <w:pPr>
        <w:rPr>
          <w:highlight w:val="none"/>
        </w:rPr>
      </w:pPr>
    </w:p>
    <w:p w14:paraId="4B30F1A5">
      <w:pPr>
        <w:rPr>
          <w:highlight w:val="none"/>
        </w:rPr>
      </w:pPr>
      <w:r>
        <w:rPr>
          <w:rFonts w:hint="eastAsia"/>
          <w:highlight w:val="none"/>
        </w:rPr>
        <w:t>11月，学院党委获</w:t>
      </w:r>
      <w:r>
        <w:rPr>
          <w:rFonts w:hint="eastAsia"/>
          <w:highlight w:val="none"/>
          <w:lang w:val="en-US" w:eastAsia="zh-CN"/>
        </w:rPr>
        <w:t>评</w:t>
      </w:r>
      <w:r>
        <w:rPr>
          <w:rFonts w:hint="eastAsia"/>
          <w:highlight w:val="none"/>
        </w:rPr>
        <w:t>北京邮电大学2025年“清风邮苑”校园廉洁文化作品征集活动“最佳组织奖”，全方位展现了学院廉洁文化建设的扎实成效与师生的创作活力。</w:t>
      </w:r>
    </w:p>
    <w:p w14:paraId="7A6E3731">
      <w:pPr>
        <w:rPr>
          <w:highlight w:val="none"/>
        </w:rPr>
      </w:pPr>
    </w:p>
    <w:p w14:paraId="2765F768">
      <w:pPr>
        <w:rPr>
          <w:highlight w:val="none"/>
        </w:rPr>
      </w:pPr>
      <w:r>
        <w:rPr>
          <w:rFonts w:hint="eastAsia"/>
          <w:highlight w:val="none"/>
        </w:rPr>
        <w:t>11月，学院学子获得2025年第十九届“挑战杯”全国大学生课外学术科技作品竞赛全国三等奖，刷新学院在本项赛事的记录。</w:t>
      </w:r>
    </w:p>
    <w:p w14:paraId="6906751F">
      <w:pPr>
        <w:rPr>
          <w:highlight w:val="none"/>
        </w:rPr>
      </w:pPr>
    </w:p>
    <w:p w14:paraId="485BFB17">
      <w:pPr>
        <w:rPr>
          <w:highlight w:val="none"/>
        </w:rPr>
      </w:pPr>
      <w:r>
        <w:rPr>
          <w:rFonts w:hint="eastAsia"/>
          <w:highlight w:val="none"/>
        </w:rPr>
        <w:t>11月，学院学子获得第十二届“学创杯”全国大学生创业综合模拟演训活动全国总决赛一等奖。</w:t>
      </w:r>
    </w:p>
    <w:p w14:paraId="4C335BF2">
      <w:pPr>
        <w:rPr>
          <w:highlight w:val="none"/>
        </w:rPr>
      </w:pPr>
    </w:p>
    <w:p w14:paraId="024C49AA">
      <w:pPr>
        <w:rPr>
          <w:highlight w:val="none"/>
        </w:rPr>
      </w:pPr>
      <w:r>
        <w:rPr>
          <w:rFonts w:hint="eastAsia"/>
          <w:highlight w:val="none"/>
        </w:rPr>
        <w:t>11月，体育教师张强获得首都高校第三届体育教师技能大赛二等奖。</w:t>
      </w:r>
    </w:p>
    <w:p w14:paraId="13435794">
      <w:pPr>
        <w:rPr>
          <w:highlight w:val="none"/>
        </w:rPr>
      </w:pPr>
    </w:p>
    <w:p w14:paraId="6C7A8718">
      <w:pPr>
        <w:jc w:val="center"/>
        <w:rPr>
          <w:b/>
          <w:bCs/>
          <w:highlight w:val="none"/>
        </w:rPr>
      </w:pPr>
      <w:r>
        <w:rPr>
          <w:rFonts w:hint="eastAsia"/>
          <w:b/>
          <w:bCs/>
          <w:highlight w:val="none"/>
        </w:rPr>
        <w:t>12月</w:t>
      </w:r>
    </w:p>
    <w:p w14:paraId="57F9244A">
      <w:pPr>
        <w:rPr>
          <w:highlight w:val="none"/>
        </w:rPr>
      </w:pPr>
      <w:r>
        <w:rPr>
          <w:rFonts w:hint="eastAsia"/>
          <w:highlight w:val="none"/>
        </w:rPr>
        <w:t>3日，学院举行纪念“一二·九”学生爱国运动火炬接力比赛。</w:t>
      </w:r>
    </w:p>
    <w:p w14:paraId="19B19618">
      <w:pPr>
        <w:rPr>
          <w:highlight w:val="none"/>
        </w:rPr>
      </w:pPr>
    </w:p>
    <w:p w14:paraId="1DEC5C83">
      <w:pPr>
        <w:rPr>
          <w:highlight w:val="none"/>
        </w:rPr>
      </w:pPr>
      <w:r>
        <w:rPr>
          <w:rFonts w:hint="eastAsia"/>
          <w:highlight w:val="none"/>
        </w:rPr>
        <w:t>3日，学院党委理论学习中心组（扩大）举办二十届四中全会精神学习教育专题讲座。北京高校首批思想政治理论课特级教师、北京市大中小学思政课一体化建设指导委员会专家组成员、北京邮电大学马克思主义学院裴晓军博士作专题报告。</w:t>
      </w:r>
    </w:p>
    <w:p w14:paraId="1D56EB4D">
      <w:pPr>
        <w:rPr>
          <w:highlight w:val="none"/>
        </w:rPr>
      </w:pPr>
    </w:p>
    <w:p w14:paraId="2F2B90F9">
      <w:pPr>
        <w:rPr>
          <w:highlight w:val="none"/>
        </w:rPr>
      </w:pPr>
      <w:r>
        <w:rPr>
          <w:rFonts w:hint="eastAsia"/>
          <w:highlight w:val="none"/>
        </w:rPr>
        <w:t>3日，学院举办第三届全国大学生职业规划大赛、北京市赛北京邮电大学世纪学院选拔赛总决赛。</w:t>
      </w:r>
    </w:p>
    <w:p w14:paraId="585DA7D1">
      <w:pPr>
        <w:rPr>
          <w:highlight w:val="none"/>
        </w:rPr>
      </w:pPr>
    </w:p>
    <w:p w14:paraId="29ADA270">
      <w:pPr>
        <w:rPr>
          <w:highlight w:val="none"/>
        </w:rPr>
      </w:pPr>
      <w:r>
        <w:rPr>
          <w:rFonts w:hint="eastAsia"/>
          <w:highlight w:val="none"/>
        </w:rPr>
        <w:t>4日，学院举办首届北京高校优秀辅导员推选展示活动。</w:t>
      </w:r>
    </w:p>
    <w:p w14:paraId="67C197E1">
      <w:pPr>
        <w:rPr>
          <w:highlight w:val="none"/>
        </w:rPr>
      </w:pPr>
    </w:p>
    <w:p w14:paraId="211BF9BD">
      <w:pPr>
        <w:rPr>
          <w:highlight w:val="none"/>
        </w:rPr>
      </w:pPr>
      <w:r>
        <w:rPr>
          <w:rFonts w:hint="eastAsia"/>
          <w:highlight w:val="none"/>
        </w:rPr>
        <w:t>6日，学院学子获得第五届“麦思杯”数学科普大赛”“数学在行业中的应用案例”一等奖。</w:t>
      </w:r>
    </w:p>
    <w:p w14:paraId="3EF05905">
      <w:pPr>
        <w:rPr>
          <w:highlight w:val="none"/>
        </w:rPr>
      </w:pPr>
    </w:p>
    <w:p w14:paraId="657C9CEF">
      <w:pPr>
        <w:jc w:val="left"/>
        <w:rPr>
          <w:highlight w:val="none"/>
        </w:rPr>
      </w:pPr>
      <w:r>
        <w:rPr>
          <w:rFonts w:hint="eastAsia"/>
          <w:highlight w:val="none"/>
        </w:rPr>
        <w:t>7日，学院教师刘欣坻获得第十六届“外教社杯”全国高校外语教学大赛一等奖。</w:t>
      </w:r>
    </w:p>
    <w:p w14:paraId="6139D382">
      <w:pPr>
        <w:jc w:val="left"/>
        <w:rPr>
          <w:highlight w:val="none"/>
        </w:rPr>
      </w:pPr>
    </w:p>
    <w:p w14:paraId="142B7E83">
      <w:pPr>
        <w:widowControl/>
        <w:jc w:val="left"/>
        <w:rPr>
          <w:highlight w:val="none"/>
        </w:rPr>
      </w:pPr>
      <w:r>
        <w:rPr>
          <w:rFonts w:hint="eastAsia"/>
          <w:highlight w:val="none"/>
        </w:rPr>
        <w:t>9日，学院举办“一二·九”文艺汇演暨2024-2025学年奖学金颁奖典礼。</w:t>
      </w:r>
    </w:p>
    <w:p w14:paraId="55C950B5">
      <w:pPr>
        <w:widowControl/>
        <w:jc w:val="left"/>
        <w:rPr>
          <w:highlight w:val="none"/>
        </w:rPr>
      </w:pPr>
    </w:p>
    <w:p w14:paraId="67C227F8">
      <w:pPr>
        <w:widowControl/>
        <w:jc w:val="left"/>
        <w:rPr>
          <w:highlight w:val="none"/>
        </w:rPr>
      </w:pPr>
      <w:r>
        <w:rPr>
          <w:rFonts w:hint="eastAsia"/>
          <w:highlight w:val="none"/>
        </w:rPr>
        <w:t>10日，“虚拟制片”微专业开课。</w:t>
      </w:r>
    </w:p>
    <w:p w14:paraId="31036FBF">
      <w:pPr>
        <w:rPr>
          <w:highlight w:val="none"/>
        </w:rPr>
      </w:pPr>
    </w:p>
    <w:p w14:paraId="06BFFEF7">
      <w:pPr>
        <w:rPr>
          <w:highlight w:val="none"/>
        </w:rPr>
      </w:pPr>
      <w:r>
        <w:rPr>
          <w:rFonts w:hint="eastAsia"/>
          <w:highlight w:val="none"/>
        </w:rPr>
        <w:t>13日，学院教师获得首都高校第六届体育思政演讲比赛二等奖。</w:t>
      </w:r>
    </w:p>
    <w:p w14:paraId="74BF063A">
      <w:pPr>
        <w:rPr>
          <w:highlight w:val="none"/>
        </w:rPr>
      </w:pPr>
    </w:p>
    <w:p w14:paraId="0124D782">
      <w:pPr>
        <w:rPr>
          <w:highlight w:val="none"/>
        </w:rPr>
      </w:pPr>
      <w:r>
        <w:rPr>
          <w:rFonts w:hint="eastAsia"/>
          <w:highlight w:val="none"/>
        </w:rPr>
        <w:t>15日，</w:t>
      </w:r>
      <w:r>
        <w:rPr>
          <w:rFonts w:hint="eastAsia" w:ascii="宋体" w:hAnsi="宋体" w:eastAsia="宋体" w:cs="宋体"/>
          <w:kern w:val="0"/>
          <w:szCs w:val="21"/>
          <w:highlight w:val="none"/>
        </w:rPr>
        <w:t>学院学子获得北京市大学生演讲比赛复赛三等奖1人。</w:t>
      </w:r>
    </w:p>
    <w:p w14:paraId="2A905124">
      <w:pPr>
        <w:rPr>
          <w:highlight w:val="none"/>
        </w:rPr>
      </w:pPr>
    </w:p>
    <w:p w14:paraId="288A5750">
      <w:pPr>
        <w:rPr>
          <w:highlight w:val="none"/>
        </w:rPr>
      </w:pPr>
      <w:r>
        <w:rPr>
          <w:rFonts w:hint="eastAsia"/>
          <w:highlight w:val="none"/>
        </w:rPr>
        <w:t>17日，学院举办首届“智创未来”AI视频创作大赛优秀作品展播暨颁奖典礼。大赛是学子AI创作实力与青春创意的集中展示，也是学院深化数字文化教育、践行“产教融合、知行合一”育人理念的生动实践。</w:t>
      </w:r>
    </w:p>
    <w:p w14:paraId="696C147B">
      <w:pPr>
        <w:rPr>
          <w:highlight w:val="none"/>
        </w:rPr>
      </w:pPr>
    </w:p>
    <w:p w14:paraId="140273A2">
      <w:pPr>
        <w:widowControl/>
        <w:jc w:val="left"/>
        <w:rPr>
          <w:highlight w:val="none"/>
        </w:rPr>
      </w:pPr>
      <w:r>
        <w:rPr>
          <w:rFonts w:hint="eastAsia"/>
          <w:highlight w:val="none"/>
        </w:rPr>
        <w:t>17日，学院举办“与世界静静对谈”2025级传播学《数字摄影》课程作品展。展览共展出学生优秀作品66幅，均从同学们提交的3816幅作品中精心遴选而出。作品涵盖人像、风光、动物等多个类别。</w:t>
      </w:r>
    </w:p>
    <w:p w14:paraId="43626F16">
      <w:pPr>
        <w:rPr>
          <w:highlight w:val="none"/>
        </w:rPr>
      </w:pPr>
    </w:p>
    <w:p w14:paraId="21D3F303">
      <w:pPr>
        <w:rPr>
          <w:highlight w:val="none"/>
        </w:rPr>
      </w:pPr>
      <w:r>
        <w:rPr>
          <w:rFonts w:hint="eastAsia"/>
          <w:highlight w:val="none"/>
        </w:rPr>
        <w:t>18日，学院学籍管理案例获得2025年度北京地区普通高等学校学籍管理优秀案例三等奖。</w:t>
      </w:r>
    </w:p>
    <w:p w14:paraId="141C83EE">
      <w:pPr>
        <w:rPr>
          <w:highlight w:val="none"/>
        </w:rPr>
      </w:pPr>
    </w:p>
    <w:p w14:paraId="51BE85DF">
      <w:pPr>
        <w:rPr>
          <w:highlight w:val="none"/>
        </w:rPr>
      </w:pPr>
      <w:r>
        <w:rPr>
          <w:rFonts w:hint="eastAsia"/>
          <w:highlight w:val="none"/>
        </w:rPr>
        <w:t>24日，学院与延庆区人民检察院举行协作共建备忘录签约仪式。此次签约是学院主动对接社会需求、深化产教融合、创新人才培养模式的关键举措，双方将围绕党建引领、数字检察赋能、实践平台共建、双向资源整合、学生实习实践等方面开展全方位、深层次合作，致力于打造检校协同创新的标杆典范。</w:t>
      </w:r>
    </w:p>
    <w:p w14:paraId="522D3561">
      <w:pPr>
        <w:rPr>
          <w:highlight w:val="none"/>
        </w:rPr>
      </w:pPr>
    </w:p>
    <w:p w14:paraId="7446412F">
      <w:pPr>
        <w:rPr>
          <w:highlight w:val="none"/>
        </w:rPr>
      </w:pPr>
      <w:r>
        <w:rPr>
          <w:rFonts w:hint="eastAsia"/>
          <w:highlight w:val="none"/>
        </w:rPr>
        <w:t>24日，学院举办第十三届教职工乒乓球赛。</w:t>
      </w:r>
    </w:p>
    <w:p w14:paraId="0E1F1CCB">
      <w:pPr>
        <w:rPr>
          <w:highlight w:val="none"/>
        </w:rPr>
      </w:pPr>
    </w:p>
    <w:p w14:paraId="58F43847">
      <w:pPr>
        <w:rPr>
          <w:highlight w:val="none"/>
        </w:rPr>
      </w:pPr>
      <w:r>
        <w:rPr>
          <w:rFonts w:hint="eastAsia"/>
          <w:highlight w:val="none"/>
        </w:rPr>
        <w:t>26日，学院经济管理系青苗志愿者协会“京华青耕”乡村振兴志愿服务项目获评“延庆乡亲”志愿服务项目大赛优秀项目奖。</w:t>
      </w:r>
    </w:p>
    <w:p w14:paraId="03569634">
      <w:pPr>
        <w:rPr>
          <w:highlight w:val="none"/>
        </w:rPr>
      </w:pPr>
    </w:p>
    <w:p w14:paraId="06276F72">
      <w:pPr>
        <w:rPr>
          <w:highlight w:val="none"/>
        </w:rPr>
      </w:pPr>
      <w:r>
        <w:rPr>
          <w:rFonts w:hint="eastAsia"/>
          <w:highlight w:val="none"/>
        </w:rPr>
        <w:t>26日，学院举办“世纪之美”2025年度最美大学生评选活动。活动是学院加强学生思想政治教育、培育和践行社会主义核心价值观的重要举措。</w:t>
      </w:r>
    </w:p>
    <w:p w14:paraId="36DCAB90">
      <w:pPr>
        <w:rPr>
          <w:highlight w:val="none"/>
        </w:rPr>
      </w:pPr>
    </w:p>
    <w:p w14:paraId="3756D0EC">
      <w:pPr>
        <w:rPr>
          <w:highlight w:val="none"/>
        </w:rPr>
      </w:pPr>
      <w:r>
        <w:rPr>
          <w:rFonts w:hint="eastAsia"/>
          <w:highlight w:val="none"/>
        </w:rPr>
        <w:t>26日，学院承办北京教育系统关工委民办高校协作组工作会议。</w:t>
      </w:r>
    </w:p>
    <w:p w14:paraId="33CA4758">
      <w:pPr>
        <w:rPr>
          <w:highlight w:val="none"/>
        </w:rPr>
      </w:pPr>
    </w:p>
    <w:p w14:paraId="58A07B35">
      <w:pPr>
        <w:rPr>
          <w:rFonts w:hint="eastAsia"/>
          <w:highlight w:val="none"/>
        </w:rPr>
      </w:pPr>
      <w:r>
        <w:rPr>
          <w:rFonts w:hint="eastAsia"/>
          <w:highlight w:val="none"/>
        </w:rPr>
        <w:t>27日，</w:t>
      </w:r>
      <w:r>
        <w:rPr>
          <w:rFonts w:hint="eastAsia"/>
          <w:highlight w:val="none"/>
          <w:lang w:val="en-US" w:eastAsia="zh-CN"/>
        </w:rPr>
        <w:t>学院</w:t>
      </w:r>
      <w:r>
        <w:rPr>
          <w:rFonts w:hint="eastAsia"/>
          <w:highlight w:val="none"/>
        </w:rPr>
        <w:t>首届3支参赛队分获北京市大学生“人工智能+”创新大赛一、二、三等奖，充分展现了学院在人工智能及相关交叉领域创新人才培养方面的扎实功底与突出成果。</w:t>
      </w:r>
    </w:p>
    <w:p w14:paraId="33088671">
      <w:pPr>
        <w:rPr>
          <w:highlight w:val="none"/>
        </w:rPr>
      </w:pPr>
    </w:p>
    <w:p w14:paraId="51EAB154">
      <w:pPr>
        <w:rPr>
          <w:highlight w:val="none"/>
        </w:rPr>
      </w:pPr>
      <w:r>
        <w:rPr>
          <w:rFonts w:hint="eastAsia"/>
          <w:highlight w:val="none"/>
        </w:rPr>
        <w:t>30日，学院停止与（日本）京都计算机学院合作项目招生，并责成各责任单位切实做好目前在读学生的后续培养与保障工作。</w:t>
      </w:r>
    </w:p>
    <w:p w14:paraId="6151B50C">
      <w:pPr>
        <w:rPr>
          <w:highlight w:val="none"/>
        </w:rPr>
      </w:pPr>
    </w:p>
    <w:p w14:paraId="3DF951DD">
      <w:pPr>
        <w:rPr>
          <w:highlight w:val="none"/>
        </w:rPr>
      </w:pPr>
      <w:r>
        <w:rPr>
          <w:rFonts w:hint="eastAsia"/>
          <w:highlight w:val="none"/>
        </w:rPr>
        <w:t>30日，学院举办2025“世纪之声”流行音乐会。</w:t>
      </w:r>
    </w:p>
    <w:p w14:paraId="305E7B90">
      <w:pPr>
        <w:rPr>
          <w:highlight w:val="none"/>
        </w:rPr>
      </w:pPr>
    </w:p>
    <w:p w14:paraId="67426DA2">
      <w:pPr>
        <w:rPr>
          <w:highlight w:val="none"/>
        </w:rPr>
      </w:pPr>
      <w:r>
        <w:rPr>
          <w:rFonts w:hint="eastAsia"/>
          <w:highlight w:val="none"/>
        </w:rPr>
        <w:t>12月，学院首期无人机CAAC执照考试收官。首期培训考试为学员搭建了技能提升平台，精准对接低空经济发展需求，为行业输送具备合规操作能力的专业人才，助力区域无人机应用标准化、专业化发展。</w:t>
      </w:r>
    </w:p>
    <w:p w14:paraId="36F2765C">
      <w:pPr>
        <w:rPr>
          <w:highlight w:val="none"/>
        </w:rPr>
      </w:pPr>
    </w:p>
    <w:p w14:paraId="1849DEA2">
      <w:pPr>
        <w:jc w:val="left"/>
        <w:rPr>
          <w:highlight w:val="none"/>
        </w:rPr>
      </w:pPr>
      <w:r>
        <w:rPr>
          <w:rFonts w:hint="eastAsia"/>
          <w:highlight w:val="none"/>
        </w:rPr>
        <w:t>12月，学院11个项目获批北京市高等教育学会2025年度课题立项。其中，《机械原理知识图谱与自适应学习平台构建》获批重点课题。</w:t>
      </w:r>
    </w:p>
    <w:p w14:paraId="381996A1">
      <w:pPr>
        <w:rPr>
          <w:highlight w:val="none"/>
        </w:rPr>
      </w:pPr>
    </w:p>
    <w:p w14:paraId="5398F0AC">
      <w:pPr>
        <w:rPr>
          <w:highlight w:val="none"/>
        </w:rPr>
      </w:pPr>
      <w:r>
        <w:rPr>
          <w:rFonts w:hint="eastAsia"/>
          <w:highlight w:val="none"/>
        </w:rPr>
        <w:t>12月，学院教师刘颖在北京高校第十四届青年教师教学基本功比赛中获得文科类B组三等奖。</w:t>
      </w:r>
    </w:p>
    <w:p w14:paraId="5E3CB581">
      <w:pPr>
        <w:rPr>
          <w:highlight w:val="none"/>
        </w:rPr>
      </w:pPr>
    </w:p>
    <w:p w14:paraId="74141E0F">
      <w:pPr>
        <w:rPr>
          <w:highlight w:val="none"/>
        </w:rPr>
      </w:pPr>
      <w:r>
        <w:rPr>
          <w:rFonts w:hint="eastAsia"/>
          <w:highlight w:val="none"/>
        </w:rPr>
        <w:t>12月，学院获评2025“阿伦纳斯杯”教师匹克球交流赛优秀组织奖。</w:t>
      </w:r>
    </w:p>
    <w:p w14:paraId="4573C1F1">
      <w:pPr>
        <w:rPr>
          <w:highlight w:val="none"/>
        </w:rPr>
      </w:pPr>
      <w:r>
        <w:rPr>
          <w:rFonts w:hint="eastAsia"/>
          <w:highlight w:val="none"/>
        </w:rPr>
        <w:t>12月，学院学子获得第八届北京市大学生物流设计大赛本科生组二等奖、三等奖。</w:t>
      </w:r>
    </w:p>
    <w:p w14:paraId="6264547D">
      <w:pPr>
        <w:rPr>
          <w:highlight w:val="none"/>
        </w:rPr>
      </w:pPr>
    </w:p>
    <w:p w14:paraId="3A5FE522">
      <w:pPr>
        <w:rPr>
          <w:highlight w:val="none"/>
        </w:rPr>
      </w:pPr>
      <w:r>
        <w:rPr>
          <w:rFonts w:hint="eastAsia"/>
          <w:highlight w:val="none"/>
        </w:rPr>
        <w:t>12月，学院手球队获得“华体·优冠杯”2025年首都高等学校手球联赛第二届五人制男女混合冠军赛第六名。</w:t>
      </w:r>
    </w:p>
    <w:p w14:paraId="77205E70">
      <w:pPr>
        <w:rPr>
          <w:highlight w:val="none"/>
        </w:rPr>
      </w:pPr>
    </w:p>
    <w:p w14:paraId="316F414B">
      <w:pPr>
        <w:rPr>
          <w:highlight w:val="none"/>
        </w:rPr>
      </w:pPr>
      <w:r>
        <w:rPr>
          <w:rFonts w:hint="eastAsia"/>
          <w:highlight w:val="none"/>
        </w:rPr>
        <w:t>12月，学院关工委获得北京教育系统关工委2025年</w:t>
      </w:r>
      <w:r>
        <w:rPr>
          <w:rFonts w:hint="eastAsia"/>
          <w:highlight w:val="none"/>
          <w:lang w:eastAsia="zh-CN"/>
        </w:rPr>
        <w:t>“</w:t>
      </w:r>
      <w:r>
        <w:rPr>
          <w:rFonts w:hint="eastAsia"/>
          <w:highlight w:val="none"/>
        </w:rPr>
        <w:t>读懂中国</w:t>
      </w:r>
      <w:r>
        <w:rPr>
          <w:rFonts w:hint="eastAsia"/>
          <w:highlight w:val="none"/>
          <w:lang w:eastAsia="zh-CN"/>
        </w:rPr>
        <w:t>”</w:t>
      </w:r>
      <w:r>
        <w:rPr>
          <w:rFonts w:hint="eastAsia"/>
          <w:highlight w:val="none"/>
        </w:rPr>
        <w:t>活动征文类二等奖2项、三等奖2项、优秀组织单位。</w:t>
      </w:r>
    </w:p>
    <w:p w14:paraId="07B2F127">
      <w:pPr>
        <w:rPr>
          <w:highlight w:val="none"/>
        </w:rPr>
      </w:pPr>
    </w:p>
    <w:p w14:paraId="20B8C58D">
      <w:pPr>
        <w:rPr>
          <w:highlight w:val="none"/>
        </w:rPr>
      </w:pPr>
    </w:p>
    <w:p w14:paraId="73602E13">
      <w:pPr>
        <w:rPr>
          <w:highlight w:val="none"/>
        </w:rPr>
      </w:pPr>
    </w:p>
    <w:p w14:paraId="1762A0D1">
      <w:pPr>
        <w:rPr>
          <w:highlight w:val="none"/>
        </w:rPr>
      </w:pPr>
    </w:p>
    <w:p w14:paraId="1412C8DB">
      <w:pPr>
        <w:rPr>
          <w:highlight w:val="none"/>
        </w:rPr>
      </w:pPr>
    </w:p>
    <w:p w14:paraId="308AA997">
      <w:pPr>
        <w:rPr>
          <w:highlight w:val="none"/>
        </w:rPr>
      </w:pPr>
    </w:p>
    <w:p w14:paraId="20DA3E12">
      <w:pPr>
        <w:rPr>
          <w:highlight w:val="none"/>
        </w:rPr>
      </w:pPr>
    </w:p>
    <w:p w14:paraId="59E238AA">
      <w:pPr>
        <w:rPr>
          <w:highlight w:val="none"/>
        </w:rPr>
      </w:pPr>
    </w:p>
    <w:p w14:paraId="3A8626A4">
      <w:pPr>
        <w:rPr>
          <w:highlight w:val="none"/>
        </w:rPr>
      </w:pPr>
    </w:p>
    <w:p w14:paraId="1CA37223">
      <w:pPr>
        <w:rPr>
          <w:highlight w:val="none"/>
        </w:rPr>
      </w:pPr>
    </w:p>
    <w:p w14:paraId="0D02EB91">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56E1A"/>
    <w:rsid w:val="00224EBE"/>
    <w:rsid w:val="00326398"/>
    <w:rsid w:val="0045381B"/>
    <w:rsid w:val="00755BCF"/>
    <w:rsid w:val="00797C66"/>
    <w:rsid w:val="00857B71"/>
    <w:rsid w:val="00930B66"/>
    <w:rsid w:val="009410EC"/>
    <w:rsid w:val="00A3567E"/>
    <w:rsid w:val="00B32282"/>
    <w:rsid w:val="00D21D45"/>
    <w:rsid w:val="00D80636"/>
    <w:rsid w:val="00DE459A"/>
    <w:rsid w:val="00F46054"/>
    <w:rsid w:val="00FE0C90"/>
    <w:rsid w:val="084874B2"/>
    <w:rsid w:val="08D82586"/>
    <w:rsid w:val="0A2E05CD"/>
    <w:rsid w:val="0AED5865"/>
    <w:rsid w:val="0B3F541F"/>
    <w:rsid w:val="0BE6350E"/>
    <w:rsid w:val="15881EA4"/>
    <w:rsid w:val="17F426CC"/>
    <w:rsid w:val="18F03E0E"/>
    <w:rsid w:val="1A201891"/>
    <w:rsid w:val="1ACF38AA"/>
    <w:rsid w:val="22DC434B"/>
    <w:rsid w:val="243F2D30"/>
    <w:rsid w:val="26A332FB"/>
    <w:rsid w:val="27F005E9"/>
    <w:rsid w:val="2912338A"/>
    <w:rsid w:val="2B331E08"/>
    <w:rsid w:val="2BDE0CCF"/>
    <w:rsid w:val="33807036"/>
    <w:rsid w:val="33E35BA8"/>
    <w:rsid w:val="3414159C"/>
    <w:rsid w:val="3B9D77FD"/>
    <w:rsid w:val="3BCB5456"/>
    <w:rsid w:val="3C08437A"/>
    <w:rsid w:val="3CB11473"/>
    <w:rsid w:val="42220C2D"/>
    <w:rsid w:val="425A2175"/>
    <w:rsid w:val="479E644E"/>
    <w:rsid w:val="491D37D7"/>
    <w:rsid w:val="4A0A68CB"/>
    <w:rsid w:val="4C2973D6"/>
    <w:rsid w:val="4D891B60"/>
    <w:rsid w:val="4E9D7859"/>
    <w:rsid w:val="4F6213DC"/>
    <w:rsid w:val="50343D7A"/>
    <w:rsid w:val="539E4B10"/>
    <w:rsid w:val="57D65918"/>
    <w:rsid w:val="58075F18"/>
    <w:rsid w:val="5B127B76"/>
    <w:rsid w:val="5F7C7419"/>
    <w:rsid w:val="5FE570CA"/>
    <w:rsid w:val="60B967AE"/>
    <w:rsid w:val="653C44DA"/>
    <w:rsid w:val="66E56E1A"/>
    <w:rsid w:val="69555784"/>
    <w:rsid w:val="697F247E"/>
    <w:rsid w:val="69B147B4"/>
    <w:rsid w:val="6CDE4A21"/>
    <w:rsid w:val="6D981C1F"/>
    <w:rsid w:val="71D715C7"/>
    <w:rsid w:val="73ED755A"/>
    <w:rsid w:val="77474429"/>
    <w:rsid w:val="7883676B"/>
    <w:rsid w:val="7AA253BC"/>
    <w:rsid w:val="7ED90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29"/>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4"/>
    <w:next w:val="4"/>
    <w:link w:val="32"/>
    <w:qFormat/>
    <w:uiPriority w:val="0"/>
    <w:rPr>
      <w:b/>
      <w:bCs/>
    </w:r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Hyperlink"/>
    <w:basedOn w:val="10"/>
    <w:qFormat/>
    <w:uiPriority w:val="0"/>
    <w:rPr>
      <w:color w:val="333333"/>
      <w:u w:val="none"/>
    </w:rPr>
  </w:style>
  <w:style w:type="character" w:styleId="14">
    <w:name w:val="HTML Code"/>
    <w:basedOn w:val="10"/>
    <w:qFormat/>
    <w:uiPriority w:val="0"/>
    <w:rPr>
      <w:rFonts w:ascii="Courier New" w:hAnsi="Courier New"/>
      <w:sz w:val="20"/>
    </w:rPr>
  </w:style>
  <w:style w:type="character" w:styleId="15">
    <w:name w:val="annotation reference"/>
    <w:basedOn w:val="10"/>
    <w:qFormat/>
    <w:uiPriority w:val="0"/>
    <w:rPr>
      <w:sz w:val="21"/>
      <w:szCs w:val="21"/>
    </w:rPr>
  </w:style>
  <w:style w:type="paragraph" w:customStyle="1" w:styleId="16">
    <w:name w:val="样式1"/>
    <w:basedOn w:val="5"/>
    <w:autoRedefine/>
    <w:qFormat/>
    <w:uiPriority w:val="0"/>
    <w:pPr>
      <w:jc w:val="center"/>
    </w:pPr>
    <w:rPr>
      <w:rFonts w:ascii="宋体" w:hAnsi="宋体"/>
      <w:sz w:val="32"/>
    </w:rPr>
  </w:style>
  <w:style w:type="character" w:customStyle="1" w:styleId="17">
    <w:name w:val="nth-child(1)"/>
    <w:basedOn w:val="10"/>
    <w:qFormat/>
    <w:uiPriority w:val="0"/>
  </w:style>
  <w:style w:type="character" w:customStyle="1" w:styleId="18">
    <w:name w:val="nth-child(3)"/>
    <w:basedOn w:val="10"/>
    <w:qFormat/>
    <w:uiPriority w:val="0"/>
  </w:style>
  <w:style w:type="character" w:customStyle="1" w:styleId="19">
    <w:name w:val="nth-child(2)"/>
    <w:basedOn w:val="10"/>
    <w:qFormat/>
    <w:uiPriority w:val="0"/>
  </w:style>
  <w:style w:type="character" w:customStyle="1" w:styleId="20">
    <w:name w:val="nth-child(2)1"/>
    <w:basedOn w:val="10"/>
    <w:qFormat/>
    <w:uiPriority w:val="0"/>
    <w:rPr>
      <w:shd w:val="clear" w:color="auto" w:fill="FFFFFF"/>
    </w:rPr>
  </w:style>
  <w:style w:type="character" w:customStyle="1" w:styleId="21">
    <w:name w:val="nth-child(2)2"/>
    <w:basedOn w:val="10"/>
    <w:qFormat/>
    <w:uiPriority w:val="0"/>
  </w:style>
  <w:style w:type="character" w:customStyle="1" w:styleId="22">
    <w:name w:val="before2"/>
    <w:basedOn w:val="10"/>
    <w:qFormat/>
    <w:uiPriority w:val="0"/>
    <w:rPr>
      <w:shd w:val="clear" w:color="auto" w:fill="EE9632"/>
    </w:rPr>
  </w:style>
  <w:style w:type="character" w:customStyle="1" w:styleId="23">
    <w:name w:val="nth-child(1)1"/>
    <w:basedOn w:val="10"/>
    <w:qFormat/>
    <w:uiPriority w:val="0"/>
    <w:rPr>
      <w:shd w:val="clear" w:color="auto" w:fill="FFFFFF"/>
    </w:rPr>
  </w:style>
  <w:style w:type="character" w:customStyle="1" w:styleId="24">
    <w:name w:val="nth-child(1)2"/>
    <w:basedOn w:val="10"/>
    <w:qFormat/>
    <w:uiPriority w:val="0"/>
  </w:style>
  <w:style w:type="character" w:customStyle="1" w:styleId="25">
    <w:name w:val="nth-child(3)1"/>
    <w:basedOn w:val="10"/>
    <w:qFormat/>
    <w:uiPriority w:val="0"/>
  </w:style>
  <w:style w:type="character" w:customStyle="1" w:styleId="26">
    <w:name w:val="nth-child(3)2"/>
    <w:basedOn w:val="10"/>
    <w:qFormat/>
    <w:uiPriority w:val="0"/>
  </w:style>
  <w:style w:type="character" w:customStyle="1" w:styleId="27">
    <w:name w:val="before"/>
    <w:basedOn w:val="10"/>
    <w:qFormat/>
    <w:uiPriority w:val="0"/>
    <w:rPr>
      <w:shd w:val="clear" w:color="auto" w:fill="EE9632"/>
    </w:rPr>
  </w:style>
  <w:style w:type="character" w:customStyle="1" w:styleId="28">
    <w:name w:val="before1"/>
    <w:basedOn w:val="10"/>
    <w:qFormat/>
    <w:uiPriority w:val="0"/>
    <w:rPr>
      <w:shd w:val="clear" w:color="auto" w:fill="EE9632"/>
    </w:rPr>
  </w:style>
  <w:style w:type="character" w:customStyle="1" w:styleId="29">
    <w:name w:val="页眉 字符"/>
    <w:basedOn w:val="10"/>
    <w:link w:val="6"/>
    <w:qFormat/>
    <w:uiPriority w:val="0"/>
    <w:rPr>
      <w:rFonts w:asciiTheme="minorHAnsi" w:hAnsiTheme="minorHAnsi" w:eastAsiaTheme="minorEastAsia" w:cstheme="minorBidi"/>
      <w:kern w:val="2"/>
      <w:sz w:val="18"/>
      <w:szCs w:val="18"/>
    </w:rPr>
  </w:style>
  <w:style w:type="paragraph" w:customStyle="1" w:styleId="3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批注文字 字符"/>
    <w:basedOn w:val="10"/>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8"/>
    <w:qFormat/>
    <w:uiPriority w:val="0"/>
    <w:rPr>
      <w:rFonts w:asciiTheme="minorHAnsi" w:hAnsiTheme="minorHAnsi" w:eastAsiaTheme="minorEastAsia" w:cstheme="minorBidi"/>
      <w:b/>
      <w:bCs/>
      <w:kern w:val="2"/>
      <w:sz w:val="21"/>
      <w:szCs w:val="24"/>
    </w:rPr>
  </w:style>
  <w:style w:type="paragraph" w:customStyle="1" w:styleId="3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14202</Words>
  <Characters>14881</Characters>
  <Lines>344</Lines>
  <Paragraphs>110</Paragraphs>
  <TotalTime>89</TotalTime>
  <ScaleCrop>false</ScaleCrop>
  <LinksUpToDate>false</LinksUpToDate>
  <CharactersWithSpaces>14906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2025-01-09T03:15:00Z</dcterms:created>
  <dc:creator>(●°u°●)​ 」高</dc:creator>
  <cp:lastModifiedBy>Jakie</cp:lastModifiedBy>
  <dcterms:modified xsi:type="dcterms:W3CDTF">2026-01-15T07:03:36Z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DB7729DDBA25434F9A37C65318704ABA_11</vt:lpwstr>
  </property>
  <property fmtid="{D5CDD505-2E9C-101B-9397-08002B2CF9AE}" pid="4" name="KSOTemplateDocerSaveRecord">
    <vt:lpwstr>eyJoZGlkIjoiODViY2JkMjU3NGYzZTEwMzZmMGFkZWViYmNkYWU3NDIiLCJ1c2VySWQiOiIyOTk0MzU2MjUifQ==</vt:lpwstr>
  </property>
</Properties>
</file>